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9CC" w:rsidRDefault="002D5078">
      <w:pPr>
        <w:pStyle w:val="2"/>
        <w:ind w:rightChars="27" w:right="57"/>
        <w:jc w:val="center"/>
        <w:outlineLvl w:val="0"/>
        <w:rPr>
          <w:rFonts w:ascii="宋体" w:hAnsi="宋体" w:cs="宋体"/>
          <w:w w:val="100"/>
          <w:kern w:val="0"/>
          <w:position w:val="0"/>
          <w:sz w:val="52"/>
          <w:szCs w:val="52"/>
        </w:rPr>
      </w:pPr>
      <w:r>
        <w:rPr>
          <w:rFonts w:ascii="宋体" w:hAnsi="宋体" w:cs="宋体" w:hint="eastAsia"/>
          <w:w w:val="100"/>
          <w:kern w:val="0"/>
          <w:position w:val="0"/>
          <w:sz w:val="52"/>
          <w:szCs w:val="52"/>
        </w:rPr>
        <w:t>2020</w:t>
      </w:r>
      <w:r>
        <w:rPr>
          <w:rFonts w:ascii="宋体" w:hAnsi="宋体" w:cs="宋体" w:hint="eastAsia"/>
          <w:w w:val="100"/>
          <w:kern w:val="0"/>
          <w:position w:val="0"/>
          <w:sz w:val="52"/>
          <w:szCs w:val="52"/>
        </w:rPr>
        <w:t>年“百行进万企”活动</w:t>
      </w:r>
    </w:p>
    <w:p w:rsidR="000119CC" w:rsidRDefault="002D5078">
      <w:pPr>
        <w:pStyle w:val="2"/>
        <w:ind w:rightChars="27" w:right="57"/>
        <w:jc w:val="center"/>
        <w:outlineLvl w:val="0"/>
        <w:rPr>
          <w:rFonts w:ascii="宋体" w:hAnsi="宋体" w:cs="宋体"/>
          <w:spacing w:val="-24"/>
          <w:w w:val="63"/>
          <w:position w:val="0"/>
          <w:sz w:val="52"/>
          <w:szCs w:val="52"/>
        </w:rPr>
      </w:pPr>
      <w:r>
        <w:rPr>
          <w:rFonts w:ascii="宋体" w:hAnsi="宋体" w:cs="宋体" w:hint="eastAsia"/>
          <w:w w:val="100"/>
          <w:kern w:val="0"/>
          <w:position w:val="0"/>
          <w:sz w:val="52"/>
          <w:szCs w:val="52"/>
        </w:rPr>
        <w:t>工作简报</w:t>
      </w:r>
    </w:p>
    <w:p w:rsidR="000119CC" w:rsidRPr="002D1719" w:rsidRDefault="002D5078" w:rsidP="007E7974">
      <w:pPr>
        <w:pStyle w:val="2"/>
        <w:tabs>
          <w:tab w:val="left" w:pos="2520"/>
        </w:tabs>
        <w:jc w:val="center"/>
        <w:outlineLvl w:val="0"/>
        <w:rPr>
          <w:rFonts w:ascii="宋体" w:hAnsi="宋体" w:cs="宋体"/>
          <w:color w:val="000000"/>
          <w:w w:val="63"/>
          <w:position w:val="0"/>
          <w:sz w:val="44"/>
          <w:szCs w:val="44"/>
        </w:rPr>
      </w:pPr>
      <w:r w:rsidRPr="002D1719">
        <w:rPr>
          <w:rFonts w:ascii="宋体" w:hAnsi="宋体" w:cs="宋体" w:hint="eastAsia"/>
          <w:color w:val="000000"/>
          <w:w w:val="63"/>
          <w:position w:val="0"/>
          <w:sz w:val="44"/>
          <w:szCs w:val="44"/>
        </w:rPr>
        <w:t>第</w:t>
      </w:r>
      <w:r w:rsidRPr="002D1719">
        <w:rPr>
          <w:rFonts w:ascii="宋体" w:hAnsi="宋体" w:cs="宋体" w:hint="eastAsia"/>
          <w:color w:val="000000"/>
          <w:w w:val="63"/>
          <w:position w:val="0"/>
          <w:sz w:val="44"/>
          <w:szCs w:val="44"/>
        </w:rPr>
        <w:t xml:space="preserve"> </w:t>
      </w:r>
      <w:r w:rsidRPr="002D1719">
        <w:rPr>
          <w:rFonts w:ascii="宋体" w:hAnsi="宋体" w:cs="宋体" w:hint="eastAsia"/>
          <w:color w:val="000000"/>
          <w:w w:val="63"/>
          <w:position w:val="0"/>
          <w:sz w:val="44"/>
          <w:szCs w:val="44"/>
        </w:rPr>
        <w:t>二</w:t>
      </w:r>
      <w:r w:rsidR="002D1719">
        <w:rPr>
          <w:rFonts w:ascii="宋体" w:hAnsi="宋体" w:cs="宋体" w:hint="eastAsia"/>
          <w:color w:val="000000"/>
          <w:w w:val="63"/>
          <w:position w:val="0"/>
          <w:sz w:val="44"/>
          <w:szCs w:val="44"/>
        </w:rPr>
        <w:t xml:space="preserve"> </w:t>
      </w:r>
      <w:r w:rsidRPr="002D1719">
        <w:rPr>
          <w:rFonts w:ascii="宋体" w:hAnsi="宋体" w:cs="宋体" w:hint="eastAsia"/>
          <w:color w:val="000000"/>
          <w:w w:val="63"/>
          <w:position w:val="0"/>
          <w:sz w:val="44"/>
          <w:szCs w:val="44"/>
        </w:rPr>
        <w:t>期</w:t>
      </w:r>
    </w:p>
    <w:p w:rsidR="000119CC" w:rsidRDefault="000119CC">
      <w:pPr>
        <w:pStyle w:val="2"/>
        <w:ind w:rightChars="27" w:right="57"/>
        <w:jc w:val="center"/>
        <w:outlineLvl w:val="0"/>
        <w:rPr>
          <w:rFonts w:ascii="楷体" w:eastAsia="楷体" w:hAnsi="楷体" w:cs="楷体"/>
          <w:spacing w:val="-24"/>
          <w:w w:val="63"/>
          <w:position w:val="0"/>
          <w:sz w:val="18"/>
        </w:rPr>
      </w:pPr>
    </w:p>
    <w:p w:rsidR="000119CC" w:rsidRDefault="000119CC">
      <w:pPr>
        <w:pStyle w:val="2"/>
        <w:spacing w:line="360" w:lineRule="auto"/>
        <w:rPr>
          <w:rFonts w:ascii="宋体" w:hAnsi="宋体" w:cs="仿宋"/>
          <w:color w:val="000000"/>
          <w:w w:val="100"/>
          <w:position w:val="0"/>
          <w:sz w:val="36"/>
          <w:szCs w:val="36"/>
        </w:rPr>
      </w:pPr>
      <w:r w:rsidRPr="000119CC">
        <w:rPr>
          <w:rFonts w:ascii="宋体" w:hAnsi="宋体"/>
          <w:w w:val="100"/>
        </w:rPr>
        <w:pict>
          <v:line id="Line 4" o:spid="_x0000_s2056" style="position:absolute;left:0;text-align:left;z-index:251663360" from="-.65pt,29.35pt" to="441.3pt,30.75pt" strokecolor="red" strokeweight="2.25pt"/>
        </w:pict>
      </w:r>
      <w:r w:rsidR="002D5078">
        <w:rPr>
          <w:rFonts w:ascii="宋体" w:hAnsi="宋体" w:cs="仿宋" w:hint="eastAsia"/>
          <w:color w:val="000000"/>
          <w:w w:val="100"/>
          <w:position w:val="0"/>
          <w:sz w:val="36"/>
          <w:szCs w:val="36"/>
        </w:rPr>
        <w:t>滁州市银行业协会</w:t>
      </w:r>
      <w:r w:rsidR="002D5078">
        <w:rPr>
          <w:rFonts w:ascii="宋体" w:hAnsi="宋体" w:cs="仿宋" w:hint="eastAsia"/>
          <w:color w:val="000000"/>
          <w:w w:val="100"/>
          <w:position w:val="0"/>
          <w:sz w:val="36"/>
          <w:szCs w:val="36"/>
        </w:rPr>
        <w:t xml:space="preserve">               2020</w:t>
      </w:r>
      <w:r w:rsidR="002D5078">
        <w:rPr>
          <w:rFonts w:ascii="宋体" w:hAnsi="宋体" w:cs="仿宋" w:hint="eastAsia"/>
          <w:color w:val="000000"/>
          <w:w w:val="100"/>
          <w:position w:val="0"/>
          <w:sz w:val="36"/>
          <w:szCs w:val="36"/>
        </w:rPr>
        <w:t>年</w:t>
      </w:r>
      <w:r w:rsidR="002D5078">
        <w:rPr>
          <w:rFonts w:ascii="宋体" w:hAnsi="宋体" w:cs="仿宋" w:hint="eastAsia"/>
          <w:color w:val="000000"/>
          <w:w w:val="100"/>
          <w:position w:val="0"/>
          <w:sz w:val="36"/>
          <w:szCs w:val="36"/>
        </w:rPr>
        <w:t>2</w:t>
      </w:r>
      <w:r w:rsidR="002D5078">
        <w:rPr>
          <w:rFonts w:ascii="宋体" w:hAnsi="宋体" w:cs="仿宋" w:hint="eastAsia"/>
          <w:color w:val="000000"/>
          <w:w w:val="100"/>
          <w:position w:val="0"/>
          <w:sz w:val="36"/>
          <w:szCs w:val="36"/>
        </w:rPr>
        <w:t>月</w:t>
      </w:r>
      <w:r w:rsidR="002D5078">
        <w:rPr>
          <w:rFonts w:ascii="宋体" w:hAnsi="宋体" w:cs="仿宋" w:hint="eastAsia"/>
          <w:color w:val="000000"/>
          <w:w w:val="100"/>
          <w:position w:val="0"/>
          <w:sz w:val="36"/>
          <w:szCs w:val="36"/>
        </w:rPr>
        <w:t>20</w:t>
      </w:r>
      <w:r w:rsidR="002D5078">
        <w:rPr>
          <w:rFonts w:ascii="宋体" w:hAnsi="宋体" w:cs="仿宋" w:hint="eastAsia"/>
          <w:color w:val="000000"/>
          <w:w w:val="100"/>
          <w:position w:val="0"/>
          <w:sz w:val="36"/>
          <w:szCs w:val="36"/>
        </w:rPr>
        <w:t>日</w:t>
      </w:r>
    </w:p>
    <w:p w:rsidR="000119CC" w:rsidRDefault="000119CC">
      <w:pPr>
        <w:pStyle w:val="2"/>
        <w:spacing w:line="360" w:lineRule="auto"/>
        <w:rPr>
          <w:rFonts w:ascii="宋体" w:hAnsi="宋体" w:cs="仿宋"/>
          <w:color w:val="000000"/>
          <w:w w:val="100"/>
          <w:position w:val="0"/>
          <w:sz w:val="36"/>
          <w:szCs w:val="36"/>
        </w:rPr>
      </w:pPr>
    </w:p>
    <w:p w:rsidR="000119CC" w:rsidRDefault="002D5078">
      <w:pPr>
        <w:pStyle w:val="a6"/>
        <w:rPr>
          <w:color w:val="000000"/>
          <w:sz w:val="30"/>
          <w:szCs w:val="30"/>
        </w:rPr>
      </w:pPr>
      <w:r>
        <w:rPr>
          <w:color w:val="000000"/>
          <w:sz w:val="30"/>
          <w:szCs w:val="30"/>
        </w:rPr>
        <w:t>本</w:t>
      </w:r>
      <w:r>
        <w:rPr>
          <w:color w:val="000000"/>
          <w:sz w:val="30"/>
          <w:szCs w:val="30"/>
        </w:rPr>
        <w:t xml:space="preserve"> </w:t>
      </w:r>
      <w:r>
        <w:rPr>
          <w:color w:val="000000"/>
          <w:sz w:val="30"/>
          <w:szCs w:val="30"/>
        </w:rPr>
        <w:t>期</w:t>
      </w:r>
      <w:r>
        <w:rPr>
          <w:color w:val="000000"/>
          <w:sz w:val="30"/>
          <w:szCs w:val="30"/>
        </w:rPr>
        <w:t xml:space="preserve"> </w:t>
      </w:r>
      <w:r>
        <w:rPr>
          <w:color w:val="000000"/>
          <w:sz w:val="30"/>
          <w:szCs w:val="30"/>
        </w:rPr>
        <w:t>摘</w:t>
      </w:r>
      <w:r>
        <w:rPr>
          <w:color w:val="000000"/>
          <w:sz w:val="30"/>
          <w:szCs w:val="30"/>
        </w:rPr>
        <w:t xml:space="preserve"> </w:t>
      </w:r>
      <w:r>
        <w:rPr>
          <w:color w:val="000000"/>
          <w:sz w:val="30"/>
          <w:szCs w:val="30"/>
        </w:rPr>
        <w:t>要</w:t>
      </w:r>
    </w:p>
    <w:p w:rsidR="000119CC" w:rsidRDefault="002D5078">
      <w:pPr>
        <w:pStyle w:val="a6"/>
        <w:rPr>
          <w:color w:val="000000"/>
          <w:sz w:val="32"/>
          <w:szCs w:val="32"/>
        </w:rPr>
      </w:pPr>
      <w:r>
        <w:rPr>
          <w:rFonts w:hint="eastAsia"/>
          <w:color w:val="000000"/>
          <w:sz w:val="32"/>
          <w:szCs w:val="32"/>
        </w:rPr>
        <w:t>◆</w:t>
      </w:r>
      <w:r>
        <w:rPr>
          <w:rFonts w:hint="eastAsia"/>
          <w:color w:val="000000"/>
          <w:sz w:val="32"/>
          <w:szCs w:val="32"/>
        </w:rPr>
        <w:t>新冠</w:t>
      </w:r>
      <w:r>
        <w:rPr>
          <w:rFonts w:hint="eastAsia"/>
          <w:color w:val="000000"/>
          <w:sz w:val="32"/>
          <w:szCs w:val="32"/>
        </w:rPr>
        <w:t>病毒无情人有情，</w:t>
      </w:r>
      <w:r>
        <w:rPr>
          <w:rFonts w:hint="eastAsia"/>
          <w:color w:val="000000"/>
          <w:sz w:val="32"/>
          <w:szCs w:val="32"/>
        </w:rPr>
        <w:t>定远</w:t>
      </w:r>
      <w:r>
        <w:rPr>
          <w:rFonts w:hint="eastAsia"/>
          <w:color w:val="000000"/>
          <w:sz w:val="32"/>
          <w:szCs w:val="32"/>
        </w:rPr>
        <w:t>民丰善举暖人心</w:t>
      </w:r>
      <w:r>
        <w:rPr>
          <w:rFonts w:hint="eastAsia"/>
          <w:color w:val="000000"/>
          <w:sz w:val="32"/>
          <w:szCs w:val="32"/>
        </w:rPr>
        <w:t>（</w:t>
      </w:r>
      <w:r>
        <w:rPr>
          <w:rFonts w:hint="eastAsia"/>
          <w:color w:val="000000"/>
          <w:sz w:val="32"/>
          <w:szCs w:val="32"/>
        </w:rPr>
        <w:t>定远民丰村镇银行）</w:t>
      </w:r>
    </w:p>
    <w:p w:rsidR="000119CC" w:rsidRDefault="002D5078">
      <w:pPr>
        <w:pStyle w:val="a6"/>
        <w:rPr>
          <w:color w:val="000000"/>
          <w:sz w:val="32"/>
          <w:szCs w:val="32"/>
        </w:rPr>
      </w:pPr>
      <w:r>
        <w:rPr>
          <w:rFonts w:hint="eastAsia"/>
          <w:color w:val="000000"/>
          <w:sz w:val="32"/>
          <w:szCs w:val="32"/>
        </w:rPr>
        <w:t>◆</w:t>
      </w:r>
      <w:r>
        <w:rPr>
          <w:rFonts w:hint="eastAsia"/>
          <w:color w:val="000000"/>
          <w:sz w:val="32"/>
          <w:szCs w:val="32"/>
        </w:rPr>
        <w:t>凤阳利民村镇银行多</w:t>
      </w:r>
      <w:proofErr w:type="gramStart"/>
      <w:r>
        <w:rPr>
          <w:rFonts w:hint="eastAsia"/>
          <w:color w:val="000000"/>
          <w:sz w:val="32"/>
          <w:szCs w:val="32"/>
        </w:rPr>
        <w:t>措</w:t>
      </w:r>
      <w:proofErr w:type="gramEnd"/>
      <w:r>
        <w:rPr>
          <w:rFonts w:hint="eastAsia"/>
          <w:color w:val="000000"/>
          <w:sz w:val="32"/>
          <w:szCs w:val="32"/>
        </w:rPr>
        <w:t>并举为客户解决难题</w:t>
      </w:r>
      <w:r>
        <w:rPr>
          <w:rFonts w:hint="eastAsia"/>
          <w:color w:val="000000"/>
          <w:sz w:val="32"/>
          <w:szCs w:val="32"/>
        </w:rPr>
        <w:t>（</w:t>
      </w:r>
      <w:r>
        <w:rPr>
          <w:rFonts w:hint="eastAsia"/>
          <w:color w:val="000000"/>
          <w:sz w:val="32"/>
          <w:szCs w:val="32"/>
        </w:rPr>
        <w:t>凤阳利民村镇银行</w:t>
      </w:r>
      <w:r>
        <w:rPr>
          <w:rFonts w:hint="eastAsia"/>
          <w:color w:val="000000"/>
          <w:sz w:val="32"/>
          <w:szCs w:val="32"/>
        </w:rPr>
        <w:t>）</w:t>
      </w:r>
    </w:p>
    <w:p w:rsidR="000119CC" w:rsidRDefault="002D5078">
      <w:pPr>
        <w:pStyle w:val="a6"/>
        <w:ind w:left="320" w:hangingChars="100" w:hanging="320"/>
        <w:rPr>
          <w:color w:val="000000"/>
          <w:sz w:val="32"/>
          <w:szCs w:val="32"/>
        </w:rPr>
      </w:pPr>
      <w:r>
        <w:rPr>
          <w:rFonts w:hint="eastAsia"/>
          <w:color w:val="000000"/>
          <w:sz w:val="32"/>
          <w:szCs w:val="32"/>
        </w:rPr>
        <w:t>◆</w:t>
      </w:r>
      <w:r>
        <w:rPr>
          <w:rFonts w:hint="eastAsia"/>
          <w:color w:val="000000"/>
          <w:sz w:val="32"/>
          <w:szCs w:val="32"/>
        </w:rPr>
        <w:t>金融助力抗</w:t>
      </w:r>
      <w:proofErr w:type="gramStart"/>
      <w:r>
        <w:rPr>
          <w:rFonts w:hint="eastAsia"/>
          <w:color w:val="000000"/>
          <w:sz w:val="32"/>
          <w:szCs w:val="32"/>
        </w:rPr>
        <w:t>疫</w:t>
      </w:r>
      <w:proofErr w:type="gramEnd"/>
      <w:r>
        <w:rPr>
          <w:rFonts w:hint="eastAsia"/>
          <w:color w:val="000000"/>
          <w:sz w:val="32"/>
          <w:szCs w:val="32"/>
        </w:rPr>
        <w:t xml:space="preserve"> </w:t>
      </w:r>
      <w:r>
        <w:rPr>
          <w:rFonts w:hint="eastAsia"/>
          <w:color w:val="000000"/>
          <w:sz w:val="32"/>
          <w:szCs w:val="32"/>
        </w:rPr>
        <w:t>天长民生村镇银行驰援小微企业（天长民生村镇银行）</w:t>
      </w:r>
    </w:p>
    <w:p w:rsidR="000119CC" w:rsidRDefault="002D5078">
      <w:pPr>
        <w:pStyle w:val="a8"/>
        <w:ind w:firstLineChars="0" w:firstLine="0"/>
        <w:jc w:val="left"/>
        <w:rPr>
          <w:sz w:val="30"/>
          <w:szCs w:val="30"/>
        </w:rPr>
      </w:pPr>
      <w:r>
        <w:rPr>
          <w:rFonts w:ascii="宋体" w:eastAsia="宋体" w:hAnsi="宋体" w:cs="宋体" w:hint="eastAsia"/>
          <w:color w:val="000000"/>
          <w:sz w:val="32"/>
          <w:szCs w:val="32"/>
        </w:rPr>
        <w:t>◆</w:t>
      </w:r>
      <w:r>
        <w:rPr>
          <w:rFonts w:hint="eastAsia"/>
          <w:sz w:val="30"/>
          <w:szCs w:val="30"/>
        </w:rPr>
        <w:t>出台各项疫情</w:t>
      </w:r>
      <w:r>
        <w:rPr>
          <w:sz w:val="30"/>
          <w:szCs w:val="30"/>
        </w:rPr>
        <w:t>期间</w:t>
      </w:r>
      <w:r>
        <w:rPr>
          <w:rFonts w:hint="eastAsia"/>
          <w:sz w:val="30"/>
          <w:szCs w:val="30"/>
        </w:rPr>
        <w:t>应急</w:t>
      </w:r>
      <w:r>
        <w:rPr>
          <w:sz w:val="30"/>
          <w:szCs w:val="30"/>
        </w:rPr>
        <w:t>方案，帮扶小</w:t>
      </w:r>
      <w:proofErr w:type="gramStart"/>
      <w:r>
        <w:rPr>
          <w:sz w:val="30"/>
          <w:szCs w:val="30"/>
        </w:rPr>
        <w:t>微企业</w:t>
      </w:r>
      <w:proofErr w:type="gramEnd"/>
      <w:r>
        <w:rPr>
          <w:rFonts w:hint="eastAsia"/>
          <w:sz w:val="30"/>
          <w:szCs w:val="30"/>
        </w:rPr>
        <w:t>积极应对疫情影响</w:t>
      </w:r>
      <w:r>
        <w:rPr>
          <w:rFonts w:hint="eastAsia"/>
          <w:sz w:val="30"/>
          <w:szCs w:val="30"/>
        </w:rPr>
        <w:t>（全椒中</w:t>
      </w:r>
      <w:proofErr w:type="gramStart"/>
      <w:r>
        <w:rPr>
          <w:rFonts w:hint="eastAsia"/>
          <w:sz w:val="30"/>
          <w:szCs w:val="30"/>
        </w:rPr>
        <w:t>银富登</w:t>
      </w:r>
      <w:proofErr w:type="gramEnd"/>
      <w:r>
        <w:rPr>
          <w:rFonts w:hint="eastAsia"/>
          <w:sz w:val="30"/>
          <w:szCs w:val="30"/>
        </w:rPr>
        <w:t>村镇银行）</w:t>
      </w:r>
    </w:p>
    <w:p w:rsidR="000119CC" w:rsidRDefault="000119CC">
      <w:pPr>
        <w:rPr>
          <w:rFonts w:ascii="宋体" w:eastAsia="宋体" w:hAnsi="宋体" w:cs="宋体"/>
          <w:color w:val="000000"/>
          <w:kern w:val="0"/>
          <w:sz w:val="32"/>
          <w:szCs w:val="32"/>
        </w:rPr>
      </w:pPr>
    </w:p>
    <w:p w:rsidR="000119CC" w:rsidRDefault="002D5078" w:rsidP="007E7974">
      <w:pPr>
        <w:spacing w:line="560" w:lineRule="exact"/>
        <w:ind w:firstLineChars="200" w:firstLine="643"/>
        <w:rPr>
          <w:rFonts w:ascii="宋体" w:eastAsia="宋体" w:hAnsi="宋体" w:cs="宋体"/>
          <w:sz w:val="32"/>
          <w:szCs w:val="32"/>
        </w:rPr>
      </w:pPr>
      <w:r>
        <w:rPr>
          <w:rFonts w:ascii="宋体" w:eastAsia="宋体" w:hAnsi="宋体" w:cs="宋体" w:hint="eastAsia"/>
          <w:b/>
          <w:bCs/>
          <w:sz w:val="32"/>
          <w:szCs w:val="32"/>
        </w:rPr>
        <w:t>定远民丰村镇银行</w:t>
      </w:r>
      <w:r>
        <w:rPr>
          <w:rFonts w:ascii="宋体" w:eastAsia="宋体" w:hAnsi="宋体" w:cs="宋体" w:hint="eastAsia"/>
          <w:sz w:val="32"/>
          <w:szCs w:val="32"/>
        </w:rPr>
        <w:t>2</w:t>
      </w:r>
      <w:r>
        <w:rPr>
          <w:rFonts w:ascii="宋体" w:eastAsia="宋体" w:hAnsi="宋体" w:cs="宋体" w:hint="eastAsia"/>
          <w:sz w:val="32"/>
          <w:szCs w:val="32"/>
        </w:rPr>
        <w:t>月以来，全国防疫形势紧张严峻。为了响应党中央国务院、各级政府有关疫情防控的工作部署，定远县城实施道路交通管制措施，严控外来车辆和人员流入。这就导致截止目前，经开区仍未有企业开工并全部实施封闭。</w:t>
      </w:r>
      <w:r>
        <w:rPr>
          <w:rFonts w:ascii="宋体" w:eastAsia="宋体" w:hAnsi="宋体" w:cs="宋体" w:hint="eastAsia"/>
          <w:sz w:val="32"/>
          <w:szCs w:val="32"/>
        </w:rPr>
        <w:lastRenderedPageBreak/>
        <w:t>但是，</w:t>
      </w:r>
      <w:r>
        <w:rPr>
          <w:rFonts w:ascii="宋体" w:eastAsia="宋体" w:hAnsi="宋体" w:cs="宋体" w:hint="eastAsia"/>
          <w:sz w:val="32"/>
          <w:szCs w:val="32"/>
        </w:rPr>
        <w:t>该</w:t>
      </w:r>
      <w:r>
        <w:rPr>
          <w:rFonts w:ascii="宋体" w:eastAsia="宋体" w:hAnsi="宋体" w:cs="宋体" w:hint="eastAsia"/>
          <w:sz w:val="32"/>
          <w:szCs w:val="32"/>
        </w:rPr>
        <w:t>行并没有因为疫情防控而中止“百行进万企”的工作。特殊时期，调研走访形式也相应改变。既然要最大限度减少人员流动，网点在值班期间通过</w:t>
      </w:r>
      <w:proofErr w:type="spellStart"/>
      <w:r>
        <w:rPr>
          <w:rFonts w:ascii="宋体" w:eastAsia="宋体" w:hAnsi="宋体" w:cs="宋体" w:hint="eastAsia"/>
          <w:sz w:val="32"/>
          <w:szCs w:val="32"/>
        </w:rPr>
        <w:t>qq</w:t>
      </w:r>
      <w:proofErr w:type="spellEnd"/>
      <w:r>
        <w:rPr>
          <w:rFonts w:ascii="宋体" w:eastAsia="宋体" w:hAnsi="宋体" w:cs="宋体" w:hint="eastAsia"/>
          <w:sz w:val="32"/>
          <w:szCs w:val="32"/>
        </w:rPr>
        <w:t>、</w:t>
      </w:r>
      <w:proofErr w:type="gramStart"/>
      <w:r>
        <w:rPr>
          <w:rFonts w:ascii="宋体" w:eastAsia="宋体" w:hAnsi="宋体" w:cs="宋体" w:hint="eastAsia"/>
          <w:sz w:val="32"/>
          <w:szCs w:val="32"/>
        </w:rPr>
        <w:t>微信以及</w:t>
      </w:r>
      <w:proofErr w:type="gramEnd"/>
      <w:r>
        <w:rPr>
          <w:rFonts w:ascii="宋体" w:eastAsia="宋体" w:hAnsi="宋体" w:cs="宋体" w:hint="eastAsia"/>
          <w:sz w:val="32"/>
          <w:szCs w:val="32"/>
        </w:rPr>
        <w:t>其他线</w:t>
      </w:r>
      <w:proofErr w:type="gramStart"/>
      <w:r>
        <w:rPr>
          <w:rFonts w:ascii="宋体" w:eastAsia="宋体" w:hAnsi="宋体" w:cs="宋体" w:hint="eastAsia"/>
          <w:sz w:val="32"/>
          <w:szCs w:val="32"/>
        </w:rPr>
        <w:t>上方式</w:t>
      </w:r>
      <w:proofErr w:type="gramEnd"/>
      <w:r>
        <w:rPr>
          <w:rFonts w:ascii="宋体" w:eastAsia="宋体" w:hAnsi="宋体" w:cs="宋体" w:hint="eastAsia"/>
          <w:sz w:val="32"/>
          <w:szCs w:val="32"/>
        </w:rPr>
        <w:t>与各自对接的企业进行联系，了解其财务状况及经营情况因疫情防控工作而受到的影响。对接企业中均有药房、药店等机构，如定远县益生大药房有限公司、定远县</w:t>
      </w:r>
      <w:proofErr w:type="gramStart"/>
      <w:r>
        <w:rPr>
          <w:rFonts w:ascii="宋体" w:eastAsia="宋体" w:hAnsi="宋体" w:cs="宋体" w:hint="eastAsia"/>
          <w:sz w:val="32"/>
          <w:szCs w:val="32"/>
        </w:rPr>
        <w:t>贲驰大</w:t>
      </w:r>
      <w:proofErr w:type="gramEnd"/>
      <w:r>
        <w:rPr>
          <w:rFonts w:ascii="宋体" w:eastAsia="宋体" w:hAnsi="宋体" w:cs="宋体" w:hint="eastAsia"/>
          <w:sz w:val="32"/>
          <w:szCs w:val="32"/>
        </w:rPr>
        <w:t>药房有</w:t>
      </w:r>
      <w:r>
        <w:rPr>
          <w:rFonts w:ascii="宋体" w:eastAsia="宋体" w:hAnsi="宋体" w:cs="宋体" w:hint="eastAsia"/>
          <w:sz w:val="32"/>
          <w:szCs w:val="32"/>
        </w:rPr>
        <w:t>限公司等，这些机构在此次疫情防控工作中都发挥着重要作用。客户经理与这些企业的会计取得了联系，了解其在疫情防控期间的融资需求，并通过线</w:t>
      </w:r>
      <w:proofErr w:type="gramStart"/>
      <w:r>
        <w:rPr>
          <w:rFonts w:ascii="宋体" w:eastAsia="宋体" w:hAnsi="宋体" w:cs="宋体" w:hint="eastAsia"/>
          <w:sz w:val="32"/>
          <w:szCs w:val="32"/>
        </w:rPr>
        <w:t>上方式</w:t>
      </w:r>
      <w:proofErr w:type="gramEnd"/>
      <w:r>
        <w:rPr>
          <w:rFonts w:ascii="宋体" w:eastAsia="宋体" w:hAnsi="宋体" w:cs="宋体" w:hint="eastAsia"/>
          <w:sz w:val="32"/>
          <w:szCs w:val="32"/>
        </w:rPr>
        <w:t>收集了这些企业填报的调查问卷。</w:t>
      </w:r>
      <w:r>
        <w:rPr>
          <w:rFonts w:ascii="宋体" w:eastAsia="宋体" w:hAnsi="宋体" w:cs="宋体" w:hint="eastAsia"/>
          <w:sz w:val="32"/>
          <w:szCs w:val="32"/>
        </w:rPr>
        <w:t>该</w:t>
      </w:r>
      <w:r>
        <w:rPr>
          <w:rFonts w:ascii="宋体" w:eastAsia="宋体" w:hAnsi="宋体" w:cs="宋体" w:hint="eastAsia"/>
          <w:sz w:val="32"/>
          <w:szCs w:val="32"/>
        </w:rPr>
        <w:t>行了解到，所对接的医药企业目前经营正常，财务指标平稳，对于民众急需的口罩、消毒用品和防护用品等，均能够按照国家和政府政策实施稳定销售、预约销售。就目前形势来看，各企业均无急切的融资需求。</w:t>
      </w:r>
      <w:r>
        <w:rPr>
          <w:rFonts w:ascii="宋体" w:eastAsia="宋体" w:hAnsi="宋体" w:cs="宋体" w:hint="eastAsia"/>
          <w:sz w:val="32"/>
          <w:szCs w:val="32"/>
        </w:rPr>
        <w:t>该行</w:t>
      </w:r>
      <w:r>
        <w:rPr>
          <w:rFonts w:ascii="宋体" w:eastAsia="宋体" w:hAnsi="宋体" w:cs="宋体" w:hint="eastAsia"/>
          <w:sz w:val="32"/>
          <w:szCs w:val="32"/>
        </w:rPr>
        <w:t>城南支行对接的企业中有一户医疗物资生产的企业，法人代表和财务均为浙江人，客户经理通过线</w:t>
      </w:r>
      <w:proofErr w:type="gramStart"/>
      <w:r>
        <w:rPr>
          <w:rFonts w:ascii="宋体" w:eastAsia="宋体" w:hAnsi="宋体" w:cs="宋体" w:hint="eastAsia"/>
          <w:sz w:val="32"/>
          <w:szCs w:val="32"/>
        </w:rPr>
        <w:t>上方式</w:t>
      </w:r>
      <w:proofErr w:type="gramEnd"/>
      <w:r>
        <w:rPr>
          <w:rFonts w:ascii="宋体" w:eastAsia="宋体" w:hAnsi="宋体" w:cs="宋体" w:hint="eastAsia"/>
          <w:sz w:val="32"/>
          <w:szCs w:val="32"/>
        </w:rPr>
        <w:t>联系到他们，并了解到，该企业由于产量不大，所以至今尚未开工。</w:t>
      </w:r>
      <w:r>
        <w:rPr>
          <w:rFonts w:ascii="宋体" w:eastAsia="宋体" w:hAnsi="宋体" w:cs="宋体" w:hint="eastAsia"/>
          <w:sz w:val="32"/>
          <w:szCs w:val="32"/>
        </w:rPr>
        <w:t>告知其若有融资需求，可随时提出申请，将根据政策和实际情况进行调查</w:t>
      </w:r>
      <w:proofErr w:type="gramStart"/>
      <w:r>
        <w:rPr>
          <w:rFonts w:ascii="宋体" w:eastAsia="宋体" w:hAnsi="宋体" w:cs="宋体" w:hint="eastAsia"/>
          <w:sz w:val="32"/>
          <w:szCs w:val="32"/>
        </w:rPr>
        <w:t>研</w:t>
      </w:r>
      <w:proofErr w:type="gramEnd"/>
      <w:r>
        <w:rPr>
          <w:rFonts w:ascii="宋体" w:eastAsia="宋体" w:hAnsi="宋体" w:cs="宋体" w:hint="eastAsia"/>
          <w:sz w:val="32"/>
          <w:szCs w:val="32"/>
        </w:rPr>
        <w:t>判，以最快速度响应。</w:t>
      </w:r>
      <w:r>
        <w:rPr>
          <w:rFonts w:ascii="宋体" w:eastAsia="宋体" w:hAnsi="宋体" w:cs="宋体" w:hint="eastAsia"/>
          <w:sz w:val="32"/>
          <w:szCs w:val="32"/>
        </w:rPr>
        <w:t>该</w:t>
      </w:r>
      <w:r>
        <w:rPr>
          <w:rFonts w:ascii="宋体" w:eastAsia="宋体" w:hAnsi="宋体" w:cs="宋体" w:hint="eastAsia"/>
          <w:sz w:val="32"/>
          <w:szCs w:val="32"/>
        </w:rPr>
        <w:t>行信贷管理</w:t>
      </w:r>
      <w:proofErr w:type="gramStart"/>
      <w:r>
        <w:rPr>
          <w:rFonts w:ascii="宋体" w:eastAsia="宋体" w:hAnsi="宋体" w:cs="宋体" w:hint="eastAsia"/>
          <w:sz w:val="32"/>
          <w:szCs w:val="32"/>
        </w:rPr>
        <w:t>部多次</w:t>
      </w:r>
      <w:proofErr w:type="gramEnd"/>
      <w:r>
        <w:rPr>
          <w:rFonts w:ascii="宋体" w:eastAsia="宋体" w:hAnsi="宋体" w:cs="宋体" w:hint="eastAsia"/>
          <w:sz w:val="32"/>
          <w:szCs w:val="32"/>
        </w:rPr>
        <w:t>召开线上会议研讨当前形势下的灵活的信贷政策。对辖内小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的到期续贷、融资服务进行摸底排查，做到不断贷、不抽贷、不压贷，全力支持个人和小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抗击疫情、度过难关。对于特殊时期有需求的符合相关政策的企业，以最快速度调查、上报审批，使信贷资金真正用在刀刃上。此外，还积极对接安徽省农业信贷融资担保有限责任公司，对在贷的</w:t>
      </w:r>
      <w:proofErr w:type="gramStart"/>
      <w:r>
        <w:rPr>
          <w:rFonts w:ascii="宋体" w:eastAsia="宋体" w:hAnsi="宋体" w:cs="宋体" w:hint="eastAsia"/>
          <w:sz w:val="32"/>
          <w:szCs w:val="32"/>
        </w:rPr>
        <w:t>劝耕贷企业</w:t>
      </w:r>
      <w:proofErr w:type="gramEnd"/>
      <w:r>
        <w:rPr>
          <w:rFonts w:ascii="宋体" w:eastAsia="宋体" w:hAnsi="宋体" w:cs="宋体" w:hint="eastAsia"/>
          <w:sz w:val="32"/>
          <w:szCs w:val="32"/>
        </w:rPr>
        <w:t>客户进行摸排，了解其经营情况及还款能力，对于受此次疫情影响较大或还款能力受限的客户，</w:t>
      </w:r>
      <w:r>
        <w:rPr>
          <w:rFonts w:ascii="宋体" w:eastAsia="宋体" w:hAnsi="宋体" w:cs="宋体" w:hint="eastAsia"/>
          <w:sz w:val="32"/>
          <w:szCs w:val="32"/>
        </w:rPr>
        <w:t>采取“一户</w:t>
      </w:r>
      <w:proofErr w:type="gramStart"/>
      <w:r>
        <w:rPr>
          <w:rFonts w:ascii="宋体" w:eastAsia="宋体" w:hAnsi="宋体" w:cs="宋体" w:hint="eastAsia"/>
          <w:sz w:val="32"/>
          <w:szCs w:val="32"/>
        </w:rPr>
        <w:t>一</w:t>
      </w:r>
      <w:proofErr w:type="gramEnd"/>
      <w:r>
        <w:rPr>
          <w:rFonts w:ascii="宋体" w:eastAsia="宋体" w:hAnsi="宋体" w:cs="宋体" w:hint="eastAsia"/>
          <w:sz w:val="32"/>
          <w:szCs w:val="32"/>
        </w:rPr>
        <w:t>策”的方式，积极研究对策，根据实际情况，确保信贷资金的安全及减轻客户负担。目前安徽凤阳利民村镇银行正在梳理排队辖内企业客户，在新冠肺炎疫情防控期间通过电话、</w:t>
      </w:r>
      <w:proofErr w:type="gramStart"/>
      <w:r>
        <w:rPr>
          <w:rFonts w:ascii="宋体" w:eastAsia="宋体" w:hAnsi="宋体" w:cs="宋体" w:hint="eastAsia"/>
          <w:sz w:val="32"/>
          <w:szCs w:val="32"/>
        </w:rPr>
        <w:t>微信等</w:t>
      </w:r>
      <w:proofErr w:type="gramEnd"/>
      <w:r>
        <w:rPr>
          <w:rFonts w:ascii="宋体" w:eastAsia="宋体" w:hAnsi="宋体" w:cs="宋体" w:hint="eastAsia"/>
          <w:sz w:val="32"/>
          <w:szCs w:val="32"/>
        </w:rPr>
        <w:t>方式联系小微企业，通过邀请码对小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开展问卷调查，做好客户的沟通联系，倾听小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对银行金融服务的意见，确定客户的融资需求，针对目前存在的困难积极想客户之所想，急客户之所急，积极帮助客户寻求解决办法。</w:t>
      </w:r>
    </w:p>
    <w:p w:rsidR="000119CC" w:rsidRDefault="002D5078">
      <w:pPr>
        <w:pStyle w:val="a6"/>
        <w:ind w:firstLineChars="200" w:firstLine="643"/>
        <w:rPr>
          <w:sz w:val="32"/>
          <w:szCs w:val="32"/>
        </w:rPr>
      </w:pPr>
      <w:r>
        <w:rPr>
          <w:rFonts w:hint="eastAsia"/>
          <w:b/>
          <w:bCs/>
          <w:sz w:val="32"/>
          <w:szCs w:val="32"/>
        </w:rPr>
        <w:t>凤阳利民村镇银行</w:t>
      </w:r>
      <w:r>
        <w:rPr>
          <w:rFonts w:hint="eastAsia"/>
          <w:sz w:val="32"/>
          <w:szCs w:val="32"/>
        </w:rPr>
        <w:t>要求各网点全面落实好国家五部委和上级监管部门提出的金融机构支持企业度过难关，尤其是针对疫情相关的生活物资、物流等行业的</w:t>
      </w:r>
      <w:r>
        <w:rPr>
          <w:rFonts w:hint="eastAsia"/>
          <w:sz w:val="32"/>
          <w:szCs w:val="32"/>
        </w:rPr>
        <w:t>小微企业，加强对接联系，进一步加大信贷投放力度，加快审批效率，积极满足客户的合理融资需求。同时为保证物资供应，对因疫情导致销量提升的米面粮油等民生类生产企业给以临时信贷额度提升，确保相关生产和销售不受影响。再次是通过降低贷款利息，针对受疫情影响正常经营、遇到暂时困难的企业，</w:t>
      </w:r>
      <w:r>
        <w:rPr>
          <w:rFonts w:hint="eastAsia"/>
          <w:sz w:val="32"/>
          <w:szCs w:val="32"/>
        </w:rPr>
        <w:t>该</w:t>
      </w:r>
      <w:r>
        <w:rPr>
          <w:rFonts w:hint="eastAsia"/>
          <w:sz w:val="32"/>
          <w:szCs w:val="32"/>
        </w:rPr>
        <w:t>行将积极与企业协商，根据企业实际情况，通过无还本续贷、降低利率等方式予以支持。</w:t>
      </w:r>
    </w:p>
    <w:p w:rsidR="000119CC" w:rsidRDefault="002D5078">
      <w:pPr>
        <w:pStyle w:val="a6"/>
        <w:ind w:firstLineChars="200" w:firstLine="643"/>
        <w:rPr>
          <w:sz w:val="32"/>
          <w:szCs w:val="32"/>
        </w:rPr>
      </w:pPr>
      <w:r>
        <w:rPr>
          <w:rFonts w:hint="eastAsia"/>
          <w:b/>
          <w:bCs/>
          <w:color w:val="000000"/>
          <w:sz w:val="32"/>
          <w:szCs w:val="32"/>
        </w:rPr>
        <w:t>全椒中</w:t>
      </w:r>
      <w:proofErr w:type="gramStart"/>
      <w:r>
        <w:rPr>
          <w:rFonts w:hint="eastAsia"/>
          <w:b/>
          <w:bCs/>
          <w:color w:val="000000"/>
          <w:sz w:val="32"/>
          <w:szCs w:val="32"/>
        </w:rPr>
        <w:t>银富登</w:t>
      </w:r>
      <w:proofErr w:type="gramEnd"/>
      <w:r>
        <w:rPr>
          <w:rFonts w:hint="eastAsia"/>
          <w:b/>
          <w:bCs/>
          <w:color w:val="000000"/>
          <w:sz w:val="32"/>
          <w:szCs w:val="32"/>
        </w:rPr>
        <w:t>村镇银行</w:t>
      </w:r>
      <w:r>
        <w:rPr>
          <w:rFonts w:hint="eastAsia"/>
          <w:sz w:val="32"/>
          <w:szCs w:val="32"/>
        </w:rPr>
        <w:t>该</w:t>
      </w:r>
      <w:r>
        <w:rPr>
          <w:rFonts w:hint="eastAsia"/>
          <w:sz w:val="32"/>
          <w:szCs w:val="32"/>
        </w:rPr>
        <w:t>行由专项工作小组召开会议，针对</w:t>
      </w:r>
      <w:proofErr w:type="gramStart"/>
      <w:r>
        <w:rPr>
          <w:rFonts w:hint="eastAsia"/>
          <w:sz w:val="32"/>
          <w:szCs w:val="32"/>
        </w:rPr>
        <w:t>“</w:t>
      </w:r>
      <w:proofErr w:type="gramEnd"/>
      <w:r>
        <w:rPr>
          <w:rFonts w:hint="eastAsia"/>
          <w:sz w:val="32"/>
          <w:szCs w:val="32"/>
        </w:rPr>
        <w:t>百行进万企“活动进行相关工作安排：一是布置各业务部门利用春节前的机会，走访存量小微企业客户及潜在小微企业客户，通过赠送春联、福字等春节礼品，与企业建立良好关系，并在走访过程中，着重了解企业的资金需求情况；二是组织小微</w:t>
      </w:r>
    </w:p>
    <w:p w:rsidR="000119CC" w:rsidRDefault="002D5078">
      <w:pPr>
        <w:jc w:val="left"/>
        <w:rPr>
          <w:rFonts w:ascii="宋体" w:eastAsia="宋体" w:hAnsi="宋体" w:cs="宋体"/>
          <w:sz w:val="32"/>
          <w:szCs w:val="32"/>
        </w:rPr>
      </w:pPr>
      <w:r>
        <w:rPr>
          <w:rFonts w:ascii="宋体" w:eastAsia="宋体" w:hAnsi="宋体" w:cs="宋体" w:hint="eastAsia"/>
          <w:noProof/>
          <w:sz w:val="32"/>
          <w:szCs w:val="32"/>
        </w:rPr>
        <w:drawing>
          <wp:inline distT="0" distB="0" distL="0" distR="0">
            <wp:extent cx="5114925" cy="3836035"/>
            <wp:effectExtent l="0" t="0" r="9525" b="12065"/>
            <wp:docPr id="4" name="图片 1" descr="D:\照片存档\活动\客户答谢会\2019\mmexport158190490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照片存档\活动\客户答谢会\2019\mmexport1581904906663.jpg"/>
                    <pic:cNvPicPr>
                      <a:picLocks noChangeAspect="1" noChangeArrowheads="1"/>
                    </pic:cNvPicPr>
                  </pic:nvPicPr>
                  <pic:blipFill>
                    <a:blip r:embed="rId8" cstate="print"/>
                    <a:srcRect/>
                    <a:stretch>
                      <a:fillRect/>
                    </a:stretch>
                  </pic:blipFill>
                  <pic:spPr>
                    <a:xfrm>
                      <a:off x="0" y="0"/>
                      <a:ext cx="5118622" cy="3838967"/>
                    </a:xfrm>
                    <a:prstGeom prst="rect">
                      <a:avLst/>
                    </a:prstGeom>
                    <a:noFill/>
                    <a:ln w="9525">
                      <a:noFill/>
                      <a:miter lim="800000"/>
                      <a:headEnd/>
                      <a:tailEnd/>
                    </a:ln>
                  </pic:spPr>
                </pic:pic>
              </a:graphicData>
            </a:graphic>
          </wp:inline>
        </w:drawing>
      </w:r>
    </w:p>
    <w:p w:rsidR="000119CC" w:rsidRDefault="002D5078">
      <w:pPr>
        <w:jc w:val="left"/>
        <w:rPr>
          <w:rFonts w:ascii="宋体" w:eastAsia="宋体" w:hAnsi="宋体" w:cs="宋体"/>
          <w:sz w:val="32"/>
          <w:szCs w:val="32"/>
        </w:rPr>
      </w:pPr>
      <w:r>
        <w:rPr>
          <w:rFonts w:ascii="宋体" w:eastAsia="宋体" w:hAnsi="宋体" w:cs="宋体" w:hint="eastAsia"/>
          <w:sz w:val="32"/>
          <w:szCs w:val="32"/>
        </w:rPr>
        <w:t>企业交流座谈会，主要邀请企业主要负责人至网点进行共同交流，通过各企业主要负责人反馈的合作感受及建议，本次交流会也邀请了部分尚未与我行正式开展合作的企业主要负责人，通过本次会议也进行了深入的交流，为日后的合作打下了良好的基础。截止</w:t>
      </w:r>
      <w:r>
        <w:rPr>
          <w:rFonts w:ascii="宋体" w:eastAsia="宋体" w:hAnsi="宋体" w:cs="宋体" w:hint="eastAsia"/>
          <w:sz w:val="32"/>
          <w:szCs w:val="32"/>
        </w:rPr>
        <w:t>2020</w:t>
      </w:r>
      <w:r>
        <w:rPr>
          <w:rFonts w:ascii="宋体" w:eastAsia="宋体" w:hAnsi="宋体" w:cs="宋体" w:hint="eastAsia"/>
          <w:sz w:val="32"/>
          <w:szCs w:val="32"/>
        </w:rPr>
        <w:t>年</w:t>
      </w:r>
      <w:r>
        <w:rPr>
          <w:rFonts w:ascii="宋体" w:eastAsia="宋体" w:hAnsi="宋体" w:cs="宋体" w:hint="eastAsia"/>
          <w:sz w:val="32"/>
          <w:szCs w:val="32"/>
        </w:rPr>
        <w:t>1</w:t>
      </w:r>
      <w:r>
        <w:rPr>
          <w:rFonts w:ascii="宋体" w:eastAsia="宋体" w:hAnsi="宋体" w:cs="宋体" w:hint="eastAsia"/>
          <w:sz w:val="32"/>
          <w:szCs w:val="32"/>
        </w:rPr>
        <w:t>月</w:t>
      </w:r>
      <w:r>
        <w:rPr>
          <w:rFonts w:ascii="宋体" w:eastAsia="宋体" w:hAnsi="宋体" w:cs="宋体" w:hint="eastAsia"/>
          <w:sz w:val="32"/>
          <w:szCs w:val="32"/>
        </w:rPr>
        <w:t>23</w:t>
      </w:r>
      <w:r>
        <w:rPr>
          <w:rFonts w:ascii="宋体" w:eastAsia="宋体" w:hAnsi="宋体" w:cs="宋体" w:hint="eastAsia"/>
          <w:sz w:val="32"/>
          <w:szCs w:val="32"/>
        </w:rPr>
        <w:t>日春节假期前</w:t>
      </w:r>
      <w:r>
        <w:rPr>
          <w:rFonts w:ascii="宋体" w:eastAsia="宋体" w:hAnsi="宋体" w:cs="宋体" w:hint="eastAsia"/>
          <w:sz w:val="32"/>
          <w:szCs w:val="32"/>
        </w:rPr>
        <w:t>，累计走访小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29</w:t>
      </w:r>
      <w:r>
        <w:rPr>
          <w:rFonts w:ascii="宋体" w:eastAsia="宋体" w:hAnsi="宋体" w:cs="宋体" w:hint="eastAsia"/>
          <w:sz w:val="32"/>
          <w:szCs w:val="32"/>
        </w:rPr>
        <w:t>户，其中存量客户小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18</w:t>
      </w:r>
      <w:r>
        <w:rPr>
          <w:rFonts w:ascii="宋体" w:eastAsia="宋体" w:hAnsi="宋体" w:cs="宋体" w:hint="eastAsia"/>
          <w:sz w:val="32"/>
          <w:szCs w:val="32"/>
        </w:rPr>
        <w:t>户，有增贷需求客户</w:t>
      </w:r>
      <w:r>
        <w:rPr>
          <w:rFonts w:ascii="宋体" w:eastAsia="宋体" w:hAnsi="宋体" w:cs="宋体" w:hint="eastAsia"/>
          <w:sz w:val="32"/>
          <w:szCs w:val="32"/>
        </w:rPr>
        <w:t>6</w:t>
      </w:r>
      <w:r>
        <w:rPr>
          <w:rFonts w:ascii="宋体" w:eastAsia="宋体" w:hAnsi="宋体" w:cs="宋体" w:hint="eastAsia"/>
          <w:sz w:val="32"/>
          <w:szCs w:val="32"/>
        </w:rPr>
        <w:t>户，需求金额合计</w:t>
      </w:r>
      <w:r>
        <w:rPr>
          <w:rFonts w:ascii="宋体" w:eastAsia="宋体" w:hAnsi="宋体" w:cs="宋体" w:hint="eastAsia"/>
          <w:sz w:val="32"/>
          <w:szCs w:val="32"/>
        </w:rPr>
        <w:t>780</w:t>
      </w:r>
      <w:r>
        <w:rPr>
          <w:rFonts w:ascii="宋体" w:eastAsia="宋体" w:hAnsi="宋体" w:cs="宋体" w:hint="eastAsia"/>
          <w:sz w:val="32"/>
          <w:szCs w:val="32"/>
        </w:rPr>
        <w:t>万元，走访潜在客户小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11</w:t>
      </w:r>
      <w:r>
        <w:rPr>
          <w:rFonts w:ascii="宋体" w:eastAsia="宋体" w:hAnsi="宋体" w:cs="宋体" w:hint="eastAsia"/>
          <w:sz w:val="32"/>
          <w:szCs w:val="32"/>
        </w:rPr>
        <w:t>户，有信贷需求及意向客户</w:t>
      </w:r>
      <w:r>
        <w:rPr>
          <w:rFonts w:ascii="宋体" w:eastAsia="宋体" w:hAnsi="宋体" w:cs="宋体" w:hint="eastAsia"/>
          <w:sz w:val="32"/>
          <w:szCs w:val="32"/>
        </w:rPr>
        <w:t>4</w:t>
      </w:r>
      <w:r>
        <w:rPr>
          <w:rFonts w:ascii="宋体" w:eastAsia="宋体" w:hAnsi="宋体" w:cs="宋体" w:hint="eastAsia"/>
          <w:sz w:val="32"/>
          <w:szCs w:val="32"/>
        </w:rPr>
        <w:t>户，需求金额合计</w:t>
      </w:r>
      <w:r>
        <w:rPr>
          <w:rFonts w:ascii="宋体" w:eastAsia="宋体" w:hAnsi="宋体" w:cs="宋体" w:hint="eastAsia"/>
          <w:sz w:val="32"/>
          <w:szCs w:val="32"/>
        </w:rPr>
        <w:t>1050</w:t>
      </w:r>
      <w:r>
        <w:rPr>
          <w:rFonts w:ascii="宋体" w:eastAsia="宋体" w:hAnsi="宋体" w:cs="宋体" w:hint="eastAsia"/>
          <w:sz w:val="32"/>
          <w:szCs w:val="32"/>
        </w:rPr>
        <w:t>万元；召开小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交流座谈会一期，参与企业</w:t>
      </w:r>
      <w:r>
        <w:rPr>
          <w:rFonts w:ascii="宋体" w:eastAsia="宋体" w:hAnsi="宋体" w:cs="宋体" w:hint="eastAsia"/>
          <w:sz w:val="32"/>
          <w:szCs w:val="32"/>
        </w:rPr>
        <w:t>16</w:t>
      </w:r>
      <w:r>
        <w:rPr>
          <w:rFonts w:ascii="宋体" w:eastAsia="宋体" w:hAnsi="宋体" w:cs="宋体" w:hint="eastAsia"/>
          <w:sz w:val="32"/>
          <w:szCs w:val="32"/>
        </w:rPr>
        <w:t>户，其中有</w:t>
      </w:r>
      <w:r>
        <w:rPr>
          <w:rFonts w:ascii="宋体" w:eastAsia="宋体" w:hAnsi="宋体" w:cs="宋体" w:hint="eastAsia"/>
          <w:sz w:val="32"/>
          <w:szCs w:val="32"/>
        </w:rPr>
        <w:t>2</w:t>
      </w:r>
      <w:r>
        <w:rPr>
          <w:rFonts w:ascii="宋体" w:eastAsia="宋体" w:hAnsi="宋体" w:cs="宋体" w:hint="eastAsia"/>
          <w:sz w:val="32"/>
          <w:szCs w:val="32"/>
        </w:rPr>
        <w:t>户企业将在</w:t>
      </w:r>
      <w:r>
        <w:rPr>
          <w:rFonts w:ascii="宋体" w:eastAsia="宋体" w:hAnsi="宋体" w:cs="宋体" w:hint="eastAsia"/>
          <w:sz w:val="32"/>
          <w:szCs w:val="32"/>
        </w:rPr>
        <w:t>2020</w:t>
      </w:r>
      <w:r>
        <w:rPr>
          <w:rFonts w:ascii="宋体" w:eastAsia="宋体" w:hAnsi="宋体" w:cs="宋体" w:hint="eastAsia"/>
          <w:sz w:val="32"/>
          <w:szCs w:val="32"/>
        </w:rPr>
        <w:t>年春节开展信贷业务。因受冠状病毒疫情影响，节后自</w:t>
      </w:r>
      <w:r>
        <w:rPr>
          <w:rFonts w:ascii="宋体" w:eastAsia="宋体" w:hAnsi="宋体" w:cs="宋体" w:hint="eastAsia"/>
          <w:sz w:val="32"/>
          <w:szCs w:val="32"/>
        </w:rPr>
        <w:t>2</w:t>
      </w:r>
      <w:r>
        <w:rPr>
          <w:rFonts w:ascii="宋体" w:eastAsia="宋体" w:hAnsi="宋体" w:cs="宋体" w:hint="eastAsia"/>
          <w:sz w:val="32"/>
          <w:szCs w:val="32"/>
        </w:rPr>
        <w:t>月</w:t>
      </w:r>
      <w:r>
        <w:rPr>
          <w:rFonts w:ascii="宋体" w:eastAsia="宋体" w:hAnsi="宋体" w:cs="宋体" w:hint="eastAsia"/>
          <w:sz w:val="32"/>
          <w:szCs w:val="32"/>
        </w:rPr>
        <w:t>3</w:t>
      </w:r>
      <w:r>
        <w:rPr>
          <w:rFonts w:ascii="宋体" w:eastAsia="宋体" w:hAnsi="宋体" w:cs="宋体" w:hint="eastAsia"/>
          <w:sz w:val="32"/>
          <w:szCs w:val="32"/>
        </w:rPr>
        <w:t>日上班，小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的工作内容主要调整为电话</w:t>
      </w:r>
      <w:proofErr w:type="gramStart"/>
      <w:r>
        <w:rPr>
          <w:rFonts w:ascii="宋体" w:eastAsia="宋体" w:hAnsi="宋体" w:cs="宋体" w:hint="eastAsia"/>
          <w:sz w:val="32"/>
          <w:szCs w:val="32"/>
        </w:rPr>
        <w:t>及微信营销</w:t>
      </w:r>
      <w:proofErr w:type="gramEnd"/>
      <w:r>
        <w:rPr>
          <w:rFonts w:ascii="宋体" w:eastAsia="宋体" w:hAnsi="宋体" w:cs="宋体" w:hint="eastAsia"/>
          <w:sz w:val="32"/>
          <w:szCs w:val="32"/>
        </w:rPr>
        <w:t>，主要沟通对象为存量小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客户。通过调整审批流程、为出门困难客户开通绿色还款通道、减免逾期罚息并纳入征信白名单等方式，全面保障小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的金融服务，最大程度减免</w:t>
      </w:r>
      <w:r>
        <w:rPr>
          <w:rFonts w:ascii="宋体" w:eastAsia="宋体" w:hAnsi="宋体" w:cs="宋体" w:hint="eastAsia"/>
          <w:sz w:val="32"/>
          <w:szCs w:val="32"/>
        </w:rPr>
        <w:t>疫情带来的影响及损失。同时针对餐饮、批发等受冲击程度较大的小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客户，通过调整还款方式、延期还款等形式，助力小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抗击疫情、度过难关。截止</w:t>
      </w:r>
      <w:r>
        <w:rPr>
          <w:rFonts w:ascii="宋体" w:eastAsia="宋体" w:hAnsi="宋体" w:cs="宋体" w:hint="eastAsia"/>
          <w:sz w:val="32"/>
          <w:szCs w:val="32"/>
        </w:rPr>
        <w:t>2020</w:t>
      </w:r>
      <w:r>
        <w:rPr>
          <w:rFonts w:ascii="宋体" w:eastAsia="宋体" w:hAnsi="宋体" w:cs="宋体" w:hint="eastAsia"/>
          <w:sz w:val="32"/>
          <w:szCs w:val="32"/>
        </w:rPr>
        <w:t>年</w:t>
      </w:r>
      <w:r>
        <w:rPr>
          <w:rFonts w:ascii="宋体" w:eastAsia="宋体" w:hAnsi="宋体" w:cs="宋体" w:hint="eastAsia"/>
          <w:sz w:val="32"/>
          <w:szCs w:val="32"/>
        </w:rPr>
        <w:t>2</w:t>
      </w:r>
      <w:r>
        <w:rPr>
          <w:rFonts w:ascii="宋体" w:eastAsia="宋体" w:hAnsi="宋体" w:cs="宋体" w:hint="eastAsia"/>
          <w:sz w:val="32"/>
          <w:szCs w:val="32"/>
        </w:rPr>
        <w:t>月</w:t>
      </w:r>
      <w:r>
        <w:rPr>
          <w:rFonts w:ascii="宋体" w:eastAsia="宋体" w:hAnsi="宋体" w:cs="宋体" w:hint="eastAsia"/>
          <w:sz w:val="32"/>
          <w:szCs w:val="32"/>
        </w:rPr>
        <w:t>14</w:t>
      </w:r>
      <w:r>
        <w:rPr>
          <w:rFonts w:ascii="宋体" w:eastAsia="宋体" w:hAnsi="宋体" w:cs="宋体" w:hint="eastAsia"/>
          <w:sz w:val="32"/>
          <w:szCs w:val="32"/>
        </w:rPr>
        <w:t>日，共计为</w:t>
      </w:r>
      <w:r>
        <w:rPr>
          <w:rFonts w:ascii="宋体" w:eastAsia="宋体" w:hAnsi="宋体" w:cs="宋体" w:hint="eastAsia"/>
          <w:sz w:val="32"/>
          <w:szCs w:val="32"/>
        </w:rPr>
        <w:t>4</w:t>
      </w:r>
      <w:r>
        <w:rPr>
          <w:rFonts w:ascii="宋体" w:eastAsia="宋体" w:hAnsi="宋体" w:cs="宋体" w:hint="eastAsia"/>
          <w:sz w:val="32"/>
          <w:szCs w:val="32"/>
        </w:rPr>
        <w:t>户小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客户申请延期还款，累计贷款金额</w:t>
      </w:r>
      <w:r>
        <w:rPr>
          <w:rFonts w:ascii="宋体" w:eastAsia="宋体" w:hAnsi="宋体" w:cs="宋体" w:hint="eastAsia"/>
          <w:sz w:val="32"/>
          <w:szCs w:val="32"/>
        </w:rPr>
        <w:t>1030</w:t>
      </w:r>
      <w:r>
        <w:rPr>
          <w:rFonts w:ascii="宋体" w:eastAsia="宋体" w:hAnsi="宋体" w:cs="宋体" w:hint="eastAsia"/>
          <w:sz w:val="32"/>
          <w:szCs w:val="32"/>
        </w:rPr>
        <w:t>万元。</w:t>
      </w:r>
    </w:p>
    <w:p w:rsidR="000119CC" w:rsidRDefault="002D5078">
      <w:pPr>
        <w:ind w:firstLineChars="200" w:firstLine="643"/>
        <w:rPr>
          <w:rStyle w:val="NormalCharacter"/>
          <w:rFonts w:ascii="宋体" w:eastAsia="宋体" w:hAnsi="宋体" w:cs="宋体"/>
          <w:sz w:val="32"/>
          <w:szCs w:val="32"/>
        </w:rPr>
      </w:pPr>
      <w:r>
        <w:rPr>
          <w:rFonts w:ascii="宋体" w:eastAsia="宋体" w:hAnsi="宋体" w:cs="宋体" w:hint="eastAsia"/>
          <w:b/>
          <w:bCs/>
          <w:sz w:val="32"/>
          <w:szCs w:val="32"/>
        </w:rPr>
        <w:t>天长民生村镇银行</w:t>
      </w:r>
      <w:proofErr w:type="gramStart"/>
      <w:r>
        <w:rPr>
          <w:rFonts w:ascii="宋体" w:eastAsia="宋体" w:hAnsi="宋体" w:cs="宋体" w:hint="eastAsia"/>
          <w:sz w:val="32"/>
          <w:szCs w:val="32"/>
        </w:rPr>
        <w:t>纾</w:t>
      </w:r>
      <w:proofErr w:type="gramEnd"/>
      <w:r>
        <w:rPr>
          <w:rFonts w:ascii="宋体" w:eastAsia="宋体" w:hAnsi="宋体" w:cs="宋体" w:hint="eastAsia"/>
          <w:sz w:val="32"/>
          <w:szCs w:val="32"/>
        </w:rPr>
        <w:t>困解难，业务有方向</w:t>
      </w:r>
      <w:r>
        <w:rPr>
          <w:rFonts w:ascii="宋体" w:eastAsia="宋体" w:hAnsi="宋体" w:cs="宋体" w:hint="eastAsia"/>
          <w:b/>
          <w:bCs/>
          <w:sz w:val="32"/>
          <w:szCs w:val="32"/>
        </w:rPr>
        <w:t>。</w:t>
      </w:r>
      <w:r>
        <w:rPr>
          <w:rFonts w:ascii="宋体" w:eastAsia="宋体" w:hAnsi="宋体" w:cs="宋体" w:hint="eastAsia"/>
          <w:sz w:val="32"/>
          <w:szCs w:val="32"/>
        </w:rPr>
        <w:t>一方面</w:t>
      </w:r>
      <w:r>
        <w:rPr>
          <w:rFonts w:ascii="宋体" w:eastAsia="宋体" w:hAnsi="宋体" w:cs="宋体" w:hint="eastAsia"/>
          <w:sz w:val="32"/>
          <w:szCs w:val="32"/>
        </w:rPr>
        <w:t>该</w:t>
      </w:r>
      <w:r>
        <w:rPr>
          <w:rFonts w:ascii="宋体" w:eastAsia="宋体" w:hAnsi="宋体" w:cs="宋体" w:hint="eastAsia"/>
          <w:sz w:val="32"/>
          <w:szCs w:val="32"/>
        </w:rPr>
        <w:t>行工作人员通过电话、</w:t>
      </w:r>
      <w:proofErr w:type="gramStart"/>
      <w:r>
        <w:rPr>
          <w:rFonts w:ascii="宋体" w:eastAsia="宋体" w:hAnsi="宋体" w:cs="宋体" w:hint="eastAsia"/>
          <w:sz w:val="32"/>
          <w:szCs w:val="32"/>
        </w:rPr>
        <w:t>微信等</w:t>
      </w:r>
      <w:proofErr w:type="gramEnd"/>
      <w:r>
        <w:rPr>
          <w:rFonts w:ascii="宋体" w:eastAsia="宋体" w:hAnsi="宋体" w:cs="宋体" w:hint="eastAsia"/>
          <w:sz w:val="32"/>
          <w:szCs w:val="32"/>
        </w:rPr>
        <w:t>线</w:t>
      </w:r>
      <w:proofErr w:type="gramStart"/>
      <w:r>
        <w:rPr>
          <w:rFonts w:ascii="宋体" w:eastAsia="宋体" w:hAnsi="宋体" w:cs="宋体" w:hint="eastAsia"/>
          <w:sz w:val="32"/>
          <w:szCs w:val="32"/>
        </w:rPr>
        <w:t>上方式</w:t>
      </w:r>
      <w:proofErr w:type="gramEnd"/>
      <w:r>
        <w:rPr>
          <w:rFonts w:ascii="宋体" w:eastAsia="宋体" w:hAnsi="宋体" w:cs="宋体" w:hint="eastAsia"/>
          <w:sz w:val="32"/>
          <w:szCs w:val="32"/>
        </w:rPr>
        <w:t>联系小微客户，沟通慰问，全面了解受新冠肺炎对授信客户经营情况影响，帮助授信客户渡过难关，对受疫情影响暂遇困难的小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不抽贷、不断贷、不压贷，为小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提供“一户</w:t>
      </w:r>
      <w:proofErr w:type="gramStart"/>
      <w:r>
        <w:rPr>
          <w:rFonts w:ascii="宋体" w:eastAsia="宋体" w:hAnsi="宋体" w:cs="宋体" w:hint="eastAsia"/>
          <w:sz w:val="32"/>
          <w:szCs w:val="32"/>
        </w:rPr>
        <w:t>一</w:t>
      </w:r>
      <w:proofErr w:type="gramEnd"/>
      <w:r>
        <w:rPr>
          <w:rFonts w:ascii="宋体" w:eastAsia="宋体" w:hAnsi="宋体" w:cs="宋体" w:hint="eastAsia"/>
          <w:sz w:val="32"/>
          <w:szCs w:val="32"/>
        </w:rPr>
        <w:t>策”</w:t>
      </w:r>
      <w:proofErr w:type="gramStart"/>
      <w:r>
        <w:rPr>
          <w:rFonts w:ascii="宋体" w:eastAsia="宋体" w:hAnsi="宋体" w:cs="宋体" w:hint="eastAsia"/>
          <w:sz w:val="32"/>
          <w:szCs w:val="32"/>
        </w:rPr>
        <w:t>纾</w:t>
      </w:r>
      <w:proofErr w:type="gramEnd"/>
      <w:r>
        <w:rPr>
          <w:rFonts w:ascii="宋体" w:eastAsia="宋体" w:hAnsi="宋体" w:cs="宋体" w:hint="eastAsia"/>
          <w:sz w:val="32"/>
          <w:szCs w:val="32"/>
        </w:rPr>
        <w:t>困服务。另一方面摸排涉及疫情防控的</w:t>
      </w:r>
      <w:r>
        <w:rPr>
          <w:rFonts w:ascii="宋体" w:eastAsia="宋体" w:hAnsi="宋体" w:cs="宋体" w:hint="eastAsia"/>
          <w:sz w:val="32"/>
          <w:szCs w:val="32"/>
        </w:rPr>
        <w:t>相关医疗机构、医药医疗设备生产流通企业、救援物资供应的客户的应急资金需求，传导</w:t>
      </w:r>
      <w:r>
        <w:rPr>
          <w:rFonts w:ascii="宋体" w:eastAsia="宋体" w:hAnsi="宋体" w:cs="宋体" w:hint="eastAsia"/>
          <w:sz w:val="32"/>
          <w:szCs w:val="32"/>
        </w:rPr>
        <w:t>、</w:t>
      </w:r>
      <w:r>
        <w:rPr>
          <w:rFonts w:ascii="宋体" w:eastAsia="宋体" w:hAnsi="宋体" w:cs="宋体" w:hint="eastAsia"/>
          <w:sz w:val="32"/>
          <w:szCs w:val="32"/>
        </w:rPr>
        <w:t>针对疫情防护企业的特定授信政策，联合总行搭建绿色审批通道，并给予一定的利率优惠政策，为小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解决实际困难</w:t>
      </w:r>
      <w:r>
        <w:rPr>
          <w:rFonts w:ascii="宋体" w:eastAsia="宋体" w:hAnsi="宋体" w:cs="宋体" w:hint="eastAsia"/>
          <w:sz w:val="32"/>
          <w:szCs w:val="32"/>
        </w:rPr>
        <w:t>。</w:t>
      </w:r>
      <w:proofErr w:type="gramStart"/>
      <w:r>
        <w:rPr>
          <w:rFonts w:ascii="宋体" w:eastAsia="宋体" w:hAnsi="宋体" w:cs="宋体" w:hint="eastAsia"/>
          <w:b/>
          <w:bCs/>
          <w:sz w:val="32"/>
          <w:szCs w:val="32"/>
        </w:rPr>
        <w:t>倡导线</w:t>
      </w:r>
      <w:proofErr w:type="gramEnd"/>
      <w:r>
        <w:rPr>
          <w:rFonts w:ascii="宋体" w:eastAsia="宋体" w:hAnsi="宋体" w:cs="宋体" w:hint="eastAsia"/>
          <w:b/>
          <w:bCs/>
          <w:sz w:val="32"/>
          <w:szCs w:val="32"/>
        </w:rPr>
        <w:t>上业务办理，服务有力度。</w:t>
      </w:r>
      <w:r>
        <w:rPr>
          <w:rFonts w:ascii="宋体" w:eastAsia="宋体" w:hAnsi="宋体" w:cs="宋体" w:hint="eastAsia"/>
          <w:sz w:val="32"/>
          <w:szCs w:val="32"/>
        </w:rPr>
        <w:t>充分发挥数字金融服务效能，依托手机银行、</w:t>
      </w:r>
      <w:proofErr w:type="gramStart"/>
      <w:r>
        <w:rPr>
          <w:rFonts w:ascii="宋体" w:eastAsia="宋体" w:hAnsi="宋体" w:cs="宋体" w:hint="eastAsia"/>
          <w:sz w:val="32"/>
          <w:szCs w:val="32"/>
        </w:rPr>
        <w:t>微信等</w:t>
      </w:r>
      <w:proofErr w:type="gramEnd"/>
      <w:r>
        <w:rPr>
          <w:rFonts w:ascii="宋体" w:eastAsia="宋体" w:hAnsi="宋体" w:cs="宋体" w:hint="eastAsia"/>
          <w:sz w:val="32"/>
          <w:szCs w:val="32"/>
        </w:rPr>
        <w:t>渠道方便客户通过网络办理业务，提升业务办理效率的同时，减少人员聚集，帮助小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平稳度过疫情期。</w:t>
      </w:r>
      <w:r>
        <w:rPr>
          <w:rFonts w:ascii="宋体" w:eastAsia="宋体" w:hAnsi="宋体" w:cs="宋体" w:hint="eastAsia"/>
          <w:b/>
          <w:bCs/>
          <w:sz w:val="32"/>
          <w:szCs w:val="32"/>
        </w:rPr>
        <w:t>减费让利，帮扶有强度。</w:t>
      </w:r>
      <w:r>
        <w:rPr>
          <w:rFonts w:ascii="宋体" w:eastAsia="宋体" w:hAnsi="宋体" w:cs="宋体" w:hint="eastAsia"/>
          <w:sz w:val="32"/>
          <w:szCs w:val="32"/>
        </w:rPr>
        <w:t>切实采取措施，有效降低小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融资成本，提高企业资金运用效率。对因受疫情影响造成暂时开工不及时、订单量不足的企业，我行将给予阶段性</w:t>
      </w:r>
      <w:r>
        <w:rPr>
          <w:rFonts w:ascii="宋体" w:eastAsia="宋体" w:hAnsi="宋体" w:cs="宋体" w:hint="eastAsia"/>
          <w:sz w:val="32"/>
          <w:szCs w:val="32"/>
        </w:rPr>
        <w:t>扶持利率政策，最低可执行</w:t>
      </w:r>
      <w:r>
        <w:rPr>
          <w:rFonts w:ascii="宋体" w:eastAsia="宋体" w:hAnsi="宋体" w:cs="宋体" w:hint="eastAsia"/>
          <w:sz w:val="32"/>
          <w:szCs w:val="32"/>
        </w:rPr>
        <w:t>LPR</w:t>
      </w:r>
      <w:r>
        <w:rPr>
          <w:rFonts w:ascii="宋体" w:eastAsia="宋体" w:hAnsi="宋体" w:cs="宋体" w:hint="eastAsia"/>
          <w:sz w:val="32"/>
          <w:szCs w:val="32"/>
        </w:rPr>
        <w:t>基准利率，以切实降低小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融资成本。对存量小</w:t>
      </w:r>
      <w:proofErr w:type="gramStart"/>
      <w:r>
        <w:rPr>
          <w:rFonts w:ascii="宋体" w:eastAsia="宋体" w:hAnsi="宋体" w:cs="宋体" w:hint="eastAsia"/>
          <w:sz w:val="32"/>
          <w:szCs w:val="32"/>
        </w:rPr>
        <w:t>微客户</w:t>
      </w:r>
      <w:proofErr w:type="gramEnd"/>
      <w:r>
        <w:rPr>
          <w:rFonts w:ascii="宋体" w:eastAsia="宋体" w:hAnsi="宋体" w:cs="宋体" w:hint="eastAsia"/>
          <w:sz w:val="32"/>
          <w:szCs w:val="32"/>
        </w:rPr>
        <w:t>短期内开工计划不确定，闲置期内的资金提供短期定期存款产品，以切实解决客户闲置资金的运用效率。</w:t>
      </w:r>
      <w:r>
        <w:rPr>
          <w:rFonts w:ascii="宋体" w:eastAsia="宋体" w:hAnsi="宋体" w:cs="宋体" w:hint="eastAsia"/>
          <w:b/>
          <w:bCs/>
          <w:sz w:val="32"/>
          <w:szCs w:val="32"/>
        </w:rPr>
        <w:t>征信保护，措施有温度。</w:t>
      </w:r>
      <w:r>
        <w:rPr>
          <w:rFonts w:ascii="宋体" w:eastAsia="宋体" w:hAnsi="宋体" w:cs="宋体" w:hint="eastAsia"/>
          <w:sz w:val="32"/>
          <w:szCs w:val="32"/>
        </w:rPr>
        <w:t>对于因感染新型肺炎住院治疗或隔离的人员、因疫情防控需要隔离观察人员（未入院隔离）、参加疫情防控工作的人员、</w:t>
      </w:r>
      <w:r>
        <w:rPr>
          <w:rStyle w:val="NormalCharacter"/>
          <w:rFonts w:ascii="宋体" w:eastAsia="宋体" w:hAnsi="宋体" w:cs="宋体" w:hint="eastAsia"/>
          <w:sz w:val="32"/>
          <w:szCs w:val="32"/>
        </w:rPr>
        <w:t>受疫情影响暂时失去收入来源的个人和企业等相关企业或个人，凭借相关证明文件，向</w:t>
      </w:r>
      <w:r>
        <w:rPr>
          <w:rStyle w:val="NormalCharacter"/>
          <w:rFonts w:ascii="宋体" w:eastAsia="宋体" w:hAnsi="宋体" w:cs="宋体" w:hint="eastAsia"/>
          <w:sz w:val="32"/>
          <w:szCs w:val="32"/>
        </w:rPr>
        <w:t>该</w:t>
      </w:r>
      <w:r>
        <w:rPr>
          <w:rStyle w:val="NormalCharacter"/>
          <w:rFonts w:ascii="宋体" w:eastAsia="宋体" w:hAnsi="宋体" w:cs="宋体" w:hint="eastAsia"/>
          <w:sz w:val="32"/>
          <w:szCs w:val="32"/>
        </w:rPr>
        <w:t>行提出申请；将结合个人和企业所在地、所处行业、企业规模综合判断，可合理延后还款时间，并依调整后的还款安排上报征信记录；已发生逾期的，相关逾期贷款可不作为逾期记录报送，如已经报送的予以调整。</w:t>
      </w:r>
    </w:p>
    <w:p w:rsidR="000119CC" w:rsidRDefault="002D5078">
      <w:pPr>
        <w:ind w:firstLineChars="200" w:firstLine="643"/>
        <w:rPr>
          <w:rStyle w:val="NormalCharacter"/>
          <w:rFonts w:ascii="宋体" w:eastAsia="宋体" w:hAnsi="宋体" w:cs="宋体"/>
          <w:b/>
          <w:bCs/>
          <w:sz w:val="32"/>
          <w:szCs w:val="32"/>
        </w:rPr>
      </w:pPr>
      <w:r>
        <w:rPr>
          <w:rStyle w:val="NormalCharacter"/>
          <w:rFonts w:ascii="宋体" w:eastAsia="宋体" w:hAnsi="宋体" w:cs="宋体" w:hint="eastAsia"/>
          <w:b/>
          <w:bCs/>
          <w:sz w:val="32"/>
          <w:szCs w:val="32"/>
        </w:rPr>
        <w:t>来安中</w:t>
      </w:r>
      <w:proofErr w:type="gramStart"/>
      <w:r>
        <w:rPr>
          <w:rStyle w:val="NormalCharacter"/>
          <w:rFonts w:ascii="宋体" w:eastAsia="宋体" w:hAnsi="宋体" w:cs="宋体" w:hint="eastAsia"/>
          <w:b/>
          <w:bCs/>
          <w:sz w:val="32"/>
          <w:szCs w:val="32"/>
        </w:rPr>
        <w:t>银富登</w:t>
      </w:r>
      <w:proofErr w:type="gramEnd"/>
      <w:r>
        <w:rPr>
          <w:rStyle w:val="NormalCharacter"/>
          <w:rFonts w:ascii="宋体" w:eastAsia="宋体" w:hAnsi="宋体" w:cs="宋体" w:hint="eastAsia"/>
          <w:b/>
          <w:bCs/>
          <w:sz w:val="32"/>
          <w:szCs w:val="32"/>
        </w:rPr>
        <w:t>村镇银行</w:t>
      </w:r>
      <w:r>
        <w:rPr>
          <w:rStyle w:val="NormalCharacter"/>
          <w:rFonts w:ascii="宋体" w:eastAsia="宋体" w:hAnsi="宋体" w:cs="宋体" w:hint="eastAsia"/>
          <w:sz w:val="32"/>
          <w:szCs w:val="32"/>
        </w:rPr>
        <w:t>目前，对接企业中现阶段有融资需求</w:t>
      </w:r>
      <w:r>
        <w:rPr>
          <w:rStyle w:val="NormalCharacter"/>
          <w:rFonts w:ascii="宋体" w:eastAsia="宋体" w:hAnsi="宋体" w:cs="宋体" w:hint="eastAsia"/>
          <w:sz w:val="32"/>
          <w:szCs w:val="32"/>
        </w:rPr>
        <w:t>8</w:t>
      </w:r>
      <w:r>
        <w:rPr>
          <w:rStyle w:val="NormalCharacter"/>
          <w:rFonts w:ascii="宋体" w:eastAsia="宋体" w:hAnsi="宋体" w:cs="宋体" w:hint="eastAsia"/>
          <w:sz w:val="32"/>
          <w:szCs w:val="32"/>
        </w:rPr>
        <w:t>户。完成问卷</w:t>
      </w:r>
      <w:proofErr w:type="gramStart"/>
      <w:r>
        <w:rPr>
          <w:rStyle w:val="NormalCharacter"/>
          <w:rFonts w:ascii="宋体" w:eastAsia="宋体" w:hAnsi="宋体" w:cs="宋体" w:hint="eastAsia"/>
          <w:sz w:val="32"/>
          <w:szCs w:val="32"/>
        </w:rPr>
        <w:t>一</w:t>
      </w:r>
      <w:proofErr w:type="gramEnd"/>
      <w:r>
        <w:rPr>
          <w:rStyle w:val="NormalCharacter"/>
          <w:rFonts w:ascii="宋体" w:eastAsia="宋体" w:hAnsi="宋体" w:cs="宋体" w:hint="eastAsia"/>
          <w:sz w:val="32"/>
          <w:szCs w:val="32"/>
        </w:rPr>
        <w:t>填报</w:t>
      </w:r>
      <w:r>
        <w:rPr>
          <w:rStyle w:val="NormalCharacter"/>
          <w:rFonts w:ascii="宋体" w:eastAsia="宋体" w:hAnsi="宋体" w:cs="宋体" w:hint="eastAsia"/>
          <w:sz w:val="32"/>
          <w:szCs w:val="32"/>
        </w:rPr>
        <w:t>5</w:t>
      </w:r>
      <w:r>
        <w:rPr>
          <w:rStyle w:val="NormalCharacter"/>
          <w:rFonts w:ascii="宋体" w:eastAsia="宋体" w:hAnsi="宋体" w:cs="宋体" w:hint="eastAsia"/>
          <w:sz w:val="32"/>
          <w:szCs w:val="32"/>
        </w:rPr>
        <w:t>户，完成问卷二填报</w:t>
      </w:r>
      <w:r>
        <w:rPr>
          <w:rStyle w:val="NormalCharacter"/>
          <w:rFonts w:ascii="宋体" w:eastAsia="宋体" w:hAnsi="宋体" w:cs="宋体" w:hint="eastAsia"/>
          <w:sz w:val="32"/>
          <w:szCs w:val="32"/>
        </w:rPr>
        <w:t>6</w:t>
      </w:r>
      <w:r>
        <w:rPr>
          <w:rStyle w:val="NormalCharacter"/>
          <w:rFonts w:ascii="宋体" w:eastAsia="宋体" w:hAnsi="宋体" w:cs="宋体" w:hint="eastAsia"/>
          <w:sz w:val="32"/>
          <w:szCs w:val="32"/>
        </w:rPr>
        <w:t>户，完成问卷三填报</w:t>
      </w:r>
      <w:r>
        <w:rPr>
          <w:rStyle w:val="NormalCharacter"/>
          <w:rFonts w:ascii="宋体" w:eastAsia="宋体" w:hAnsi="宋体" w:cs="宋体" w:hint="eastAsia"/>
          <w:sz w:val="32"/>
          <w:szCs w:val="32"/>
        </w:rPr>
        <w:t>6</w:t>
      </w:r>
      <w:r>
        <w:rPr>
          <w:rStyle w:val="NormalCharacter"/>
          <w:rFonts w:ascii="宋体" w:eastAsia="宋体" w:hAnsi="宋体" w:cs="宋体" w:hint="eastAsia"/>
          <w:sz w:val="32"/>
          <w:szCs w:val="32"/>
        </w:rPr>
        <w:t>户。活动开展以来，我行通过优化调整人员，设立小</w:t>
      </w:r>
      <w:proofErr w:type="gramStart"/>
      <w:r>
        <w:rPr>
          <w:rStyle w:val="NormalCharacter"/>
          <w:rFonts w:ascii="宋体" w:eastAsia="宋体" w:hAnsi="宋体" w:cs="宋体" w:hint="eastAsia"/>
          <w:sz w:val="32"/>
          <w:szCs w:val="32"/>
        </w:rPr>
        <w:t>微业务</w:t>
      </w:r>
      <w:proofErr w:type="gramEnd"/>
      <w:r>
        <w:rPr>
          <w:rStyle w:val="NormalCharacter"/>
          <w:rFonts w:ascii="宋体" w:eastAsia="宋体" w:hAnsi="宋体" w:cs="宋体" w:hint="eastAsia"/>
          <w:sz w:val="32"/>
          <w:szCs w:val="32"/>
        </w:rPr>
        <w:t>专职客户经理；进一步提升小</w:t>
      </w:r>
      <w:proofErr w:type="gramStart"/>
      <w:r>
        <w:rPr>
          <w:rStyle w:val="NormalCharacter"/>
          <w:rFonts w:ascii="宋体" w:eastAsia="宋体" w:hAnsi="宋体" w:cs="宋体" w:hint="eastAsia"/>
          <w:sz w:val="32"/>
          <w:szCs w:val="32"/>
        </w:rPr>
        <w:t>微企业</w:t>
      </w:r>
      <w:proofErr w:type="gramEnd"/>
      <w:r>
        <w:rPr>
          <w:rStyle w:val="NormalCharacter"/>
          <w:rFonts w:ascii="宋体" w:eastAsia="宋体" w:hAnsi="宋体" w:cs="宋体" w:hint="eastAsia"/>
          <w:sz w:val="32"/>
          <w:szCs w:val="32"/>
        </w:rPr>
        <w:t>金融服务质效。将“百行进万企”融资对接工作常态化，切实解决小</w:t>
      </w:r>
      <w:proofErr w:type="gramStart"/>
      <w:r>
        <w:rPr>
          <w:rStyle w:val="NormalCharacter"/>
          <w:rFonts w:ascii="宋体" w:eastAsia="宋体" w:hAnsi="宋体" w:cs="宋体" w:hint="eastAsia"/>
          <w:sz w:val="32"/>
          <w:szCs w:val="32"/>
        </w:rPr>
        <w:t>微企业</w:t>
      </w:r>
      <w:proofErr w:type="gramEnd"/>
      <w:r>
        <w:rPr>
          <w:rStyle w:val="NormalCharacter"/>
          <w:rFonts w:ascii="宋体" w:eastAsia="宋体" w:hAnsi="宋体" w:cs="宋体" w:hint="eastAsia"/>
          <w:sz w:val="32"/>
          <w:szCs w:val="32"/>
        </w:rPr>
        <w:t>融资难融资贵问题，助力全县小</w:t>
      </w:r>
      <w:proofErr w:type="gramStart"/>
      <w:r>
        <w:rPr>
          <w:rStyle w:val="NormalCharacter"/>
          <w:rFonts w:ascii="宋体" w:eastAsia="宋体" w:hAnsi="宋体" w:cs="宋体" w:hint="eastAsia"/>
          <w:sz w:val="32"/>
          <w:szCs w:val="32"/>
        </w:rPr>
        <w:t>微企业</w:t>
      </w:r>
      <w:proofErr w:type="gramEnd"/>
      <w:r>
        <w:rPr>
          <w:rStyle w:val="NormalCharacter"/>
          <w:rFonts w:ascii="宋体" w:eastAsia="宋体" w:hAnsi="宋体" w:cs="宋体" w:hint="eastAsia"/>
          <w:sz w:val="32"/>
          <w:szCs w:val="32"/>
        </w:rPr>
        <w:t>健康、稳步发展。</w:t>
      </w:r>
    </w:p>
    <w:p w:rsidR="000119CC" w:rsidRDefault="002D5078">
      <w:pPr>
        <w:ind w:firstLineChars="200" w:firstLine="643"/>
        <w:rPr>
          <w:rStyle w:val="NormalCharacter"/>
          <w:rFonts w:ascii="宋体" w:eastAsia="宋体" w:hAnsi="宋体" w:cs="宋体"/>
          <w:sz w:val="32"/>
          <w:szCs w:val="32"/>
        </w:rPr>
      </w:pPr>
      <w:r>
        <w:rPr>
          <w:rStyle w:val="NormalCharacter"/>
          <w:rFonts w:ascii="宋体" w:eastAsia="宋体" w:hAnsi="宋体" w:cs="宋体" w:hint="eastAsia"/>
          <w:b/>
          <w:bCs/>
          <w:sz w:val="32"/>
          <w:szCs w:val="32"/>
        </w:rPr>
        <w:t>明光民丰村镇银行</w:t>
      </w:r>
      <w:r>
        <w:rPr>
          <w:rStyle w:val="NormalCharacter"/>
          <w:rFonts w:ascii="宋体" w:eastAsia="宋体" w:hAnsi="宋体" w:cs="宋体" w:hint="eastAsia"/>
          <w:sz w:val="32"/>
          <w:szCs w:val="32"/>
        </w:rPr>
        <w:t>将小</w:t>
      </w:r>
      <w:proofErr w:type="gramStart"/>
      <w:r>
        <w:rPr>
          <w:rStyle w:val="NormalCharacter"/>
          <w:rFonts w:ascii="宋体" w:eastAsia="宋体" w:hAnsi="宋体" w:cs="宋体" w:hint="eastAsia"/>
          <w:sz w:val="32"/>
          <w:szCs w:val="32"/>
        </w:rPr>
        <w:t>微企业</w:t>
      </w:r>
      <w:proofErr w:type="gramEnd"/>
      <w:r>
        <w:rPr>
          <w:rStyle w:val="NormalCharacter"/>
          <w:rFonts w:ascii="宋体" w:eastAsia="宋体" w:hAnsi="宋体" w:cs="宋体" w:hint="eastAsia"/>
          <w:sz w:val="32"/>
          <w:szCs w:val="32"/>
        </w:rPr>
        <w:t>对接工作由线下</w:t>
      </w:r>
      <w:proofErr w:type="gramStart"/>
      <w:r>
        <w:rPr>
          <w:rStyle w:val="NormalCharacter"/>
          <w:rFonts w:ascii="宋体" w:eastAsia="宋体" w:hAnsi="宋体" w:cs="宋体" w:hint="eastAsia"/>
          <w:sz w:val="32"/>
          <w:szCs w:val="32"/>
        </w:rPr>
        <w:t>改为线</w:t>
      </w:r>
      <w:proofErr w:type="gramEnd"/>
      <w:r>
        <w:rPr>
          <w:rStyle w:val="NormalCharacter"/>
          <w:rFonts w:ascii="宋体" w:eastAsia="宋体" w:hAnsi="宋体" w:cs="宋体" w:hint="eastAsia"/>
          <w:sz w:val="32"/>
          <w:szCs w:val="32"/>
        </w:rPr>
        <w:t>上，成立专门工作小组对企业进行电话访问，在线指导填写调查问卷，确保填报数据的准确性、及时性。积极联系服务辖区范围内的小微企业，对有资金需要的企业做登记，启动</w:t>
      </w:r>
      <w:r>
        <w:rPr>
          <w:rStyle w:val="NormalCharacter"/>
          <w:rFonts w:ascii="宋体" w:eastAsia="宋体" w:hAnsi="宋体" w:cs="宋体" w:hint="eastAsia"/>
          <w:sz w:val="32"/>
          <w:szCs w:val="32"/>
        </w:rPr>
        <w:t>授信审批绿色通道，简化该行疫情期间贷款审批与贷后流程，提高疫情期间金融服务的效率。深入服务企业</w:t>
      </w:r>
      <w:r>
        <w:rPr>
          <w:rStyle w:val="NormalCharacter"/>
          <w:rFonts w:ascii="宋体" w:eastAsia="宋体" w:hAnsi="宋体" w:cs="宋体" w:hint="eastAsia"/>
          <w:sz w:val="32"/>
          <w:szCs w:val="32"/>
        </w:rPr>
        <w:t>需求，主动提供合理的金融解决方案和综合金融服务，及时将企业需求与我行各项金融产品有效对接，提升客户对金融产品及服务的体验。</w:t>
      </w:r>
    </w:p>
    <w:p w:rsidR="000119CC" w:rsidRDefault="002D5078">
      <w:pPr>
        <w:widowControl/>
        <w:adjustRightInd w:val="0"/>
        <w:snapToGrid w:val="0"/>
        <w:spacing w:line="560" w:lineRule="exact"/>
        <w:ind w:firstLineChars="200" w:firstLine="643"/>
        <w:rPr>
          <w:rFonts w:ascii="宋体" w:eastAsia="宋体" w:hAnsi="宋体" w:cs="宋体"/>
          <w:sz w:val="32"/>
          <w:szCs w:val="32"/>
        </w:rPr>
      </w:pPr>
      <w:bookmarkStart w:id="0" w:name="_GoBack"/>
      <w:bookmarkEnd w:id="0"/>
      <w:r>
        <w:rPr>
          <w:rFonts w:ascii="宋体" w:eastAsia="宋体" w:hAnsi="宋体" w:cs="宋体" w:hint="eastAsia"/>
          <w:b/>
          <w:bCs/>
          <w:sz w:val="32"/>
          <w:szCs w:val="32"/>
        </w:rPr>
        <w:t>农行</w:t>
      </w:r>
      <w:r>
        <w:rPr>
          <w:rFonts w:ascii="宋体" w:eastAsia="宋体" w:hAnsi="宋体" w:cs="宋体" w:hint="eastAsia"/>
          <w:sz w:val="32"/>
          <w:szCs w:val="32"/>
        </w:rPr>
        <w:t>要求：一是</w:t>
      </w:r>
      <w:r>
        <w:rPr>
          <w:rFonts w:ascii="宋体" w:eastAsia="宋体" w:hAnsi="宋体" w:cs="宋体" w:hint="eastAsia"/>
          <w:bCs/>
          <w:sz w:val="32"/>
          <w:szCs w:val="32"/>
        </w:rPr>
        <w:t>对接客户达到</w:t>
      </w:r>
      <w:r>
        <w:rPr>
          <w:rFonts w:ascii="宋体" w:eastAsia="宋体" w:hAnsi="宋体" w:cs="宋体" w:hint="eastAsia"/>
          <w:bCs/>
          <w:sz w:val="32"/>
          <w:szCs w:val="32"/>
        </w:rPr>
        <w:t>2854</w:t>
      </w:r>
      <w:r>
        <w:rPr>
          <w:rFonts w:ascii="宋体" w:eastAsia="宋体" w:hAnsi="宋体" w:cs="宋体" w:hint="eastAsia"/>
          <w:bCs/>
          <w:sz w:val="32"/>
          <w:szCs w:val="32"/>
        </w:rPr>
        <w:t>户。</w:t>
      </w:r>
      <w:r>
        <w:rPr>
          <w:rFonts w:ascii="宋体" w:eastAsia="宋体" w:hAnsi="宋体" w:cs="宋体" w:hint="eastAsia"/>
          <w:sz w:val="32"/>
          <w:szCs w:val="32"/>
        </w:rPr>
        <w:t>各支行落实专人负责对接任务，确保《问卷</w:t>
      </w:r>
      <w:r>
        <w:rPr>
          <w:rFonts w:ascii="宋体" w:eastAsia="宋体" w:hAnsi="宋体" w:cs="宋体" w:hint="eastAsia"/>
          <w:sz w:val="32"/>
          <w:szCs w:val="32"/>
        </w:rPr>
        <w:t>1</w:t>
      </w:r>
      <w:r>
        <w:rPr>
          <w:rFonts w:ascii="宋体" w:eastAsia="宋体" w:hAnsi="宋体" w:cs="宋体" w:hint="eastAsia"/>
          <w:sz w:val="32"/>
          <w:szCs w:val="32"/>
        </w:rPr>
        <w:t>》发放比率达到</w:t>
      </w:r>
      <w:r>
        <w:rPr>
          <w:rFonts w:ascii="宋体" w:eastAsia="宋体" w:hAnsi="宋体" w:cs="宋体" w:hint="eastAsia"/>
          <w:sz w:val="32"/>
          <w:szCs w:val="32"/>
        </w:rPr>
        <w:t>100%</w:t>
      </w:r>
      <w:r>
        <w:rPr>
          <w:rFonts w:ascii="宋体" w:eastAsia="宋体" w:hAnsi="宋体" w:cs="宋体" w:hint="eastAsia"/>
          <w:sz w:val="32"/>
          <w:szCs w:val="32"/>
        </w:rPr>
        <w:t>。二是</w:t>
      </w:r>
      <w:r>
        <w:rPr>
          <w:rFonts w:ascii="宋体" w:eastAsia="宋体" w:hAnsi="宋体" w:cs="宋体" w:hint="eastAsia"/>
          <w:bCs/>
          <w:sz w:val="32"/>
          <w:szCs w:val="32"/>
        </w:rPr>
        <w:t>走访客户达到</w:t>
      </w:r>
      <w:r>
        <w:rPr>
          <w:rFonts w:ascii="宋体" w:eastAsia="宋体" w:hAnsi="宋体" w:cs="宋体" w:hint="eastAsia"/>
          <w:bCs/>
          <w:sz w:val="32"/>
          <w:szCs w:val="32"/>
        </w:rPr>
        <w:t>2284</w:t>
      </w:r>
      <w:r>
        <w:rPr>
          <w:rFonts w:ascii="宋体" w:eastAsia="宋体" w:hAnsi="宋体" w:cs="宋体" w:hint="eastAsia"/>
          <w:bCs/>
          <w:sz w:val="32"/>
          <w:szCs w:val="32"/>
        </w:rPr>
        <w:t>户以上。“行长找厂长、经理找经理”</w:t>
      </w:r>
      <w:r>
        <w:rPr>
          <w:rFonts w:ascii="宋体" w:eastAsia="宋体" w:hAnsi="宋体" w:cs="宋体" w:hint="eastAsia"/>
          <w:sz w:val="32"/>
          <w:szCs w:val="32"/>
        </w:rPr>
        <w:t>实地走访客户达到</w:t>
      </w:r>
      <w:r>
        <w:rPr>
          <w:rFonts w:ascii="宋体" w:eastAsia="宋体" w:hAnsi="宋体" w:cs="宋体" w:hint="eastAsia"/>
          <w:sz w:val="32"/>
          <w:szCs w:val="32"/>
        </w:rPr>
        <w:t>2284</w:t>
      </w:r>
      <w:r>
        <w:rPr>
          <w:rFonts w:ascii="宋体" w:eastAsia="宋体" w:hAnsi="宋体" w:cs="宋体" w:hint="eastAsia"/>
          <w:sz w:val="32"/>
          <w:szCs w:val="32"/>
        </w:rPr>
        <w:t>户以上。三是</w:t>
      </w:r>
      <w:r>
        <w:rPr>
          <w:rFonts w:ascii="宋体" w:eastAsia="宋体" w:hAnsi="宋体" w:cs="宋体" w:hint="eastAsia"/>
          <w:bCs/>
          <w:sz w:val="32"/>
          <w:szCs w:val="32"/>
        </w:rPr>
        <w:t>放款客户达到</w:t>
      </w:r>
      <w:r>
        <w:rPr>
          <w:rFonts w:ascii="宋体" w:eastAsia="宋体" w:hAnsi="宋体" w:cs="宋体" w:hint="eastAsia"/>
          <w:bCs/>
          <w:sz w:val="32"/>
          <w:szCs w:val="32"/>
        </w:rPr>
        <w:t>286</w:t>
      </w:r>
      <w:r>
        <w:rPr>
          <w:rFonts w:ascii="宋体" w:eastAsia="宋体" w:hAnsi="宋体" w:cs="宋体" w:hint="eastAsia"/>
          <w:bCs/>
          <w:sz w:val="32"/>
          <w:szCs w:val="32"/>
        </w:rPr>
        <w:t>户。</w:t>
      </w:r>
      <w:r>
        <w:rPr>
          <w:rFonts w:ascii="宋体" w:eastAsia="宋体" w:hAnsi="宋体" w:cs="宋体" w:hint="eastAsia"/>
          <w:sz w:val="32"/>
          <w:szCs w:val="32"/>
        </w:rPr>
        <w:t>各支行按照实际对接户数确定放款客户数目标，全行放款客户达到</w:t>
      </w:r>
      <w:r>
        <w:rPr>
          <w:rFonts w:ascii="宋体" w:eastAsia="宋体" w:hAnsi="宋体" w:cs="宋体" w:hint="eastAsia"/>
          <w:sz w:val="32"/>
          <w:szCs w:val="32"/>
        </w:rPr>
        <w:t>286</w:t>
      </w:r>
      <w:r>
        <w:rPr>
          <w:rFonts w:ascii="宋体" w:eastAsia="宋体" w:hAnsi="宋体" w:cs="宋体" w:hint="eastAsia"/>
          <w:sz w:val="32"/>
          <w:szCs w:val="32"/>
        </w:rPr>
        <w:t>户。</w:t>
      </w:r>
      <w:r>
        <w:rPr>
          <w:rFonts w:ascii="宋体" w:eastAsia="宋体" w:hAnsi="宋体" w:cs="宋体" w:hint="eastAsia"/>
          <w:sz w:val="32"/>
          <w:szCs w:val="32"/>
        </w:rPr>
        <w:t>目前，辖内</w:t>
      </w:r>
      <w:r>
        <w:rPr>
          <w:rFonts w:ascii="宋体" w:eastAsia="宋体" w:hAnsi="宋体" w:cs="宋体" w:hint="eastAsia"/>
          <w:sz w:val="32"/>
          <w:szCs w:val="32"/>
        </w:rPr>
        <w:t>9</w:t>
      </w:r>
      <w:r>
        <w:rPr>
          <w:rFonts w:ascii="宋体" w:eastAsia="宋体" w:hAnsi="宋体" w:cs="宋体" w:hint="eastAsia"/>
          <w:sz w:val="32"/>
          <w:szCs w:val="32"/>
        </w:rPr>
        <w:t>家</w:t>
      </w:r>
      <w:r>
        <w:rPr>
          <w:rFonts w:ascii="宋体" w:eastAsia="宋体" w:hAnsi="宋体" w:cs="宋体" w:hint="eastAsia"/>
          <w:sz w:val="32"/>
          <w:szCs w:val="32"/>
        </w:rPr>
        <w:t>支行已组织网点在显著位置摆放宣传海报和易拉宝，梳理企业联系方式并对照清单开始电话和短信邀约客户。下一步将向企业客户推送《问卷</w:t>
      </w:r>
      <w:r>
        <w:rPr>
          <w:rFonts w:ascii="宋体" w:eastAsia="宋体" w:hAnsi="宋体" w:cs="宋体" w:hint="eastAsia"/>
          <w:sz w:val="32"/>
          <w:szCs w:val="32"/>
        </w:rPr>
        <w:t>1</w:t>
      </w:r>
      <w:r>
        <w:rPr>
          <w:rFonts w:ascii="宋体" w:eastAsia="宋体" w:hAnsi="宋体" w:cs="宋体" w:hint="eastAsia"/>
          <w:sz w:val="32"/>
          <w:szCs w:val="32"/>
        </w:rPr>
        <w:t>：客户意向调查》链接</w:t>
      </w:r>
      <w:r>
        <w:rPr>
          <w:rFonts w:ascii="宋体" w:eastAsia="宋体" w:hAnsi="宋体" w:cs="宋体" w:hint="eastAsia"/>
          <w:sz w:val="32"/>
          <w:szCs w:val="32"/>
        </w:rPr>
        <w:t>，</w:t>
      </w:r>
      <w:r>
        <w:rPr>
          <w:rFonts w:ascii="宋体" w:eastAsia="宋体" w:hAnsi="宋体" w:cs="宋体" w:hint="eastAsia"/>
          <w:sz w:val="32"/>
          <w:szCs w:val="32"/>
        </w:rPr>
        <w:t>确保</w:t>
      </w:r>
      <w:r>
        <w:rPr>
          <w:rFonts w:ascii="宋体" w:eastAsia="宋体" w:hAnsi="宋体" w:cs="宋体" w:hint="eastAsia"/>
          <w:sz w:val="32"/>
          <w:szCs w:val="32"/>
        </w:rPr>
        <w:t>1</w:t>
      </w:r>
      <w:r>
        <w:rPr>
          <w:rFonts w:ascii="宋体" w:eastAsia="宋体" w:hAnsi="宋体" w:cs="宋体" w:hint="eastAsia"/>
          <w:sz w:val="32"/>
          <w:szCs w:val="32"/>
        </w:rPr>
        <w:t>月</w:t>
      </w:r>
      <w:r>
        <w:rPr>
          <w:rFonts w:ascii="宋体" w:eastAsia="宋体" w:hAnsi="宋体" w:cs="宋体" w:hint="eastAsia"/>
          <w:sz w:val="32"/>
          <w:szCs w:val="32"/>
        </w:rPr>
        <w:t>31</w:t>
      </w:r>
      <w:r>
        <w:rPr>
          <w:rFonts w:ascii="宋体" w:eastAsia="宋体" w:hAnsi="宋体" w:cs="宋体" w:hint="eastAsia"/>
          <w:sz w:val="32"/>
          <w:szCs w:val="32"/>
        </w:rPr>
        <w:t>日前完成首轮调研</w:t>
      </w:r>
      <w:r>
        <w:rPr>
          <w:rFonts w:ascii="宋体" w:eastAsia="宋体" w:hAnsi="宋体" w:cs="宋体" w:hint="eastAsia"/>
          <w:sz w:val="32"/>
          <w:szCs w:val="32"/>
        </w:rPr>
        <w:t>。同时，</w:t>
      </w:r>
      <w:r>
        <w:rPr>
          <w:rFonts w:ascii="宋体" w:eastAsia="宋体" w:hAnsi="宋体" w:cs="宋体" w:hint="eastAsia"/>
          <w:sz w:val="32"/>
          <w:szCs w:val="32"/>
        </w:rPr>
        <w:t>以支行为单位建立《“百行进万企”调研工作台账》，在链接发送前和发送后分别与企业进行电话沟通，做好联系记录，保留短信截屏等证明材料，确保其收到问卷并且及时填写，实现客户全覆盖。对于确实无法联系或不配合调研的企业，在《调研台账》中做好工作记录，写明具体原因。</w:t>
      </w:r>
    </w:p>
    <w:p w:rsidR="000119CC" w:rsidRDefault="000119CC">
      <w:pPr>
        <w:widowControl/>
        <w:adjustRightInd w:val="0"/>
        <w:snapToGrid w:val="0"/>
        <w:spacing w:line="560" w:lineRule="exact"/>
        <w:ind w:firstLineChars="200" w:firstLine="640"/>
        <w:rPr>
          <w:rFonts w:ascii="宋体" w:eastAsia="宋体" w:hAnsi="宋体" w:cs="宋体"/>
          <w:sz w:val="32"/>
          <w:szCs w:val="32"/>
        </w:rPr>
      </w:pPr>
    </w:p>
    <w:p w:rsidR="000119CC" w:rsidRDefault="002D5078">
      <w:pPr>
        <w:ind w:firstLineChars="200" w:firstLine="640"/>
        <w:rPr>
          <w:rFonts w:ascii="宋体" w:eastAsia="宋体" w:hAnsi="宋体" w:cs="宋体"/>
          <w:sz w:val="32"/>
          <w:szCs w:val="32"/>
        </w:rPr>
      </w:pPr>
      <w:r>
        <w:rPr>
          <w:rFonts w:ascii="宋体" w:eastAsia="宋体" w:hAnsi="宋体" w:cs="宋体" w:hint="eastAsia"/>
          <w:noProof/>
          <w:sz w:val="32"/>
          <w:szCs w:val="32"/>
        </w:rPr>
        <w:drawing>
          <wp:inline distT="0" distB="0" distL="114300" distR="114300">
            <wp:extent cx="2145665" cy="2860675"/>
            <wp:effectExtent l="0" t="0" r="635" b="9525"/>
            <wp:docPr id="1" name="图片 1" descr="01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14_2.jpg"/>
                    <pic:cNvPicPr>
                      <a:picLocks noChangeAspect="1"/>
                    </pic:cNvPicPr>
                  </pic:nvPicPr>
                  <pic:blipFill>
                    <a:blip r:embed="rId9" cstate="print"/>
                    <a:stretch>
                      <a:fillRect/>
                    </a:stretch>
                  </pic:blipFill>
                  <pic:spPr>
                    <a:xfrm>
                      <a:off x="0" y="0"/>
                      <a:ext cx="2145665" cy="2860675"/>
                    </a:xfrm>
                    <a:prstGeom prst="rect">
                      <a:avLst/>
                    </a:prstGeom>
                    <a:noFill/>
                    <a:ln>
                      <a:noFill/>
                    </a:ln>
                  </pic:spPr>
                </pic:pic>
              </a:graphicData>
            </a:graphic>
          </wp:inline>
        </w:drawing>
      </w:r>
      <w:r>
        <w:rPr>
          <w:rFonts w:ascii="宋体" w:eastAsia="宋体" w:hAnsi="宋体" w:cs="宋体" w:hint="eastAsia"/>
          <w:sz w:val="32"/>
          <w:szCs w:val="32"/>
        </w:rPr>
        <w:t xml:space="preserve">     </w:t>
      </w:r>
      <w:r>
        <w:rPr>
          <w:rFonts w:ascii="宋体" w:eastAsia="宋体" w:hAnsi="宋体" w:cs="宋体" w:hint="eastAsia"/>
          <w:noProof/>
          <w:sz w:val="32"/>
          <w:szCs w:val="32"/>
        </w:rPr>
        <w:drawing>
          <wp:inline distT="0" distB="0" distL="114300" distR="114300">
            <wp:extent cx="2151380" cy="2867660"/>
            <wp:effectExtent l="0" t="0" r="7620" b="2540"/>
            <wp:docPr id="2" name="图片 2" descr="01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14_1.jpg"/>
                    <pic:cNvPicPr>
                      <a:picLocks noChangeAspect="1"/>
                    </pic:cNvPicPr>
                  </pic:nvPicPr>
                  <pic:blipFill>
                    <a:blip r:embed="rId10" cstate="print"/>
                    <a:stretch>
                      <a:fillRect/>
                    </a:stretch>
                  </pic:blipFill>
                  <pic:spPr>
                    <a:xfrm>
                      <a:off x="0" y="0"/>
                      <a:ext cx="2151380" cy="2867660"/>
                    </a:xfrm>
                    <a:prstGeom prst="rect">
                      <a:avLst/>
                    </a:prstGeom>
                    <a:noFill/>
                    <a:ln>
                      <a:noFill/>
                    </a:ln>
                  </pic:spPr>
                </pic:pic>
              </a:graphicData>
            </a:graphic>
          </wp:inline>
        </w:drawing>
      </w:r>
    </w:p>
    <w:p w:rsidR="000119CC" w:rsidRDefault="002D5078">
      <w:pPr>
        <w:widowControl/>
        <w:adjustRightInd w:val="0"/>
        <w:snapToGrid w:val="0"/>
        <w:spacing w:line="560" w:lineRule="exact"/>
        <w:ind w:firstLineChars="200" w:firstLine="640"/>
        <w:rPr>
          <w:rFonts w:ascii="宋体" w:eastAsia="宋体" w:hAnsi="宋体" w:cs="宋体"/>
          <w:sz w:val="32"/>
          <w:szCs w:val="32"/>
        </w:rPr>
      </w:pPr>
      <w:r>
        <w:rPr>
          <w:rFonts w:ascii="宋体" w:eastAsia="宋体" w:hAnsi="宋体" w:cs="宋体" w:hint="eastAsia"/>
          <w:sz w:val="32"/>
          <w:szCs w:val="32"/>
        </w:rPr>
        <w:t>农行天长支行于</w:t>
      </w:r>
      <w:r>
        <w:rPr>
          <w:rFonts w:ascii="宋体" w:eastAsia="宋体" w:hAnsi="宋体" w:cs="宋体" w:hint="eastAsia"/>
          <w:sz w:val="32"/>
          <w:szCs w:val="32"/>
        </w:rPr>
        <w:t>1</w:t>
      </w:r>
      <w:r>
        <w:rPr>
          <w:rFonts w:ascii="宋体" w:eastAsia="宋体" w:hAnsi="宋体" w:cs="宋体" w:hint="eastAsia"/>
          <w:sz w:val="32"/>
          <w:szCs w:val="32"/>
        </w:rPr>
        <w:t>月</w:t>
      </w:r>
      <w:r>
        <w:rPr>
          <w:rFonts w:ascii="宋体" w:eastAsia="宋体" w:hAnsi="宋体" w:cs="宋体" w:hint="eastAsia"/>
          <w:sz w:val="32"/>
          <w:szCs w:val="32"/>
        </w:rPr>
        <w:t>21</w:t>
      </w:r>
      <w:r>
        <w:rPr>
          <w:rFonts w:ascii="宋体" w:eastAsia="宋体" w:hAnsi="宋体" w:cs="宋体" w:hint="eastAsia"/>
          <w:sz w:val="32"/>
          <w:szCs w:val="32"/>
        </w:rPr>
        <w:t>日举办“百行进万企</w:t>
      </w:r>
      <w:r>
        <w:rPr>
          <w:rFonts w:ascii="宋体" w:eastAsia="宋体" w:hAnsi="宋体" w:cs="宋体" w:hint="eastAsia"/>
          <w:sz w:val="32"/>
          <w:szCs w:val="32"/>
        </w:rPr>
        <w:t xml:space="preserve"> </w:t>
      </w:r>
      <w:r>
        <w:rPr>
          <w:rFonts w:ascii="宋体" w:eastAsia="宋体" w:hAnsi="宋体" w:cs="宋体" w:hint="eastAsia"/>
          <w:sz w:val="32"/>
          <w:szCs w:val="32"/>
        </w:rPr>
        <w:t>农行在行动”小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融资产品推介会，邀请地方近四十家小微企业法人代表参加，会上现场开展小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融资产品推介辅导，同时承诺下一步将继续履行国有大</w:t>
      </w:r>
      <w:proofErr w:type="gramStart"/>
      <w:r>
        <w:rPr>
          <w:rFonts w:ascii="宋体" w:eastAsia="宋体" w:hAnsi="宋体" w:cs="宋体" w:hint="eastAsia"/>
          <w:sz w:val="32"/>
          <w:szCs w:val="32"/>
        </w:rPr>
        <w:t>行责任</w:t>
      </w:r>
      <w:proofErr w:type="gramEnd"/>
      <w:r>
        <w:rPr>
          <w:rFonts w:ascii="宋体" w:eastAsia="宋体" w:hAnsi="宋体" w:cs="宋体" w:hint="eastAsia"/>
          <w:sz w:val="32"/>
          <w:szCs w:val="32"/>
        </w:rPr>
        <w:t>担当，切实破解小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融资难、融资贵问题。</w:t>
      </w:r>
    </w:p>
    <w:p w:rsidR="000119CC" w:rsidRDefault="002D5078">
      <w:pPr>
        <w:pStyle w:val="a6"/>
        <w:ind w:firstLineChars="200" w:firstLine="643"/>
        <w:rPr>
          <w:sz w:val="32"/>
          <w:szCs w:val="32"/>
        </w:rPr>
      </w:pPr>
      <w:r>
        <w:rPr>
          <w:rFonts w:hint="eastAsia"/>
          <w:b/>
          <w:bCs/>
          <w:sz w:val="32"/>
          <w:szCs w:val="32"/>
        </w:rPr>
        <w:t>铜陵</w:t>
      </w:r>
      <w:r>
        <w:rPr>
          <w:rFonts w:hint="eastAsia"/>
          <w:b/>
          <w:bCs/>
          <w:sz w:val="32"/>
          <w:szCs w:val="32"/>
        </w:rPr>
        <w:t>农商行定远支行</w:t>
      </w:r>
      <w:r>
        <w:rPr>
          <w:rFonts w:hint="eastAsia"/>
          <w:sz w:val="32"/>
          <w:szCs w:val="32"/>
          <w:lang w:val="zh-CN"/>
        </w:rPr>
        <w:t>按照安徽银保监局对接税务部门获取符合条件的纳税企业名单，指定专人负责，“一对一”与客户形成有效沟通，指导客户填写调查问卷，听取客户金融服务需求及建议。疫情期间，</w:t>
      </w:r>
      <w:r>
        <w:rPr>
          <w:rFonts w:hint="eastAsia"/>
          <w:sz w:val="32"/>
          <w:szCs w:val="32"/>
        </w:rPr>
        <w:t>该</w:t>
      </w:r>
      <w:r>
        <w:rPr>
          <w:rFonts w:hint="eastAsia"/>
          <w:sz w:val="32"/>
          <w:szCs w:val="32"/>
          <w:lang w:val="zh-CN"/>
        </w:rPr>
        <w:t>行积极与复工企业对接，对愿意开展对接的企业，客户经理主动上门，进行实地走访对接，掌握客户具体情况，判断是否符合授信条件，根据企业有效真实融资需求匹配金融产品和服务，满足客户的金融需求。</w:t>
      </w:r>
      <w:r>
        <w:rPr>
          <w:rFonts w:hint="eastAsia"/>
          <w:sz w:val="32"/>
          <w:szCs w:val="32"/>
        </w:rPr>
        <w:t>本次“百行进万企”共填写调查问卷</w:t>
      </w:r>
      <w:r>
        <w:rPr>
          <w:rFonts w:hint="eastAsia"/>
          <w:sz w:val="32"/>
          <w:szCs w:val="32"/>
        </w:rPr>
        <w:t>1</w:t>
      </w:r>
      <w:r>
        <w:rPr>
          <w:rFonts w:hint="eastAsia"/>
          <w:sz w:val="32"/>
          <w:szCs w:val="32"/>
        </w:rPr>
        <w:t>份，走访企业</w:t>
      </w:r>
      <w:r>
        <w:rPr>
          <w:rFonts w:hint="eastAsia"/>
          <w:sz w:val="32"/>
          <w:szCs w:val="32"/>
        </w:rPr>
        <w:t>1</w:t>
      </w:r>
      <w:r>
        <w:rPr>
          <w:rFonts w:hint="eastAsia"/>
          <w:sz w:val="32"/>
          <w:szCs w:val="32"/>
        </w:rPr>
        <w:t>户</w:t>
      </w:r>
      <w:r>
        <w:rPr>
          <w:rFonts w:hint="eastAsia"/>
          <w:sz w:val="32"/>
          <w:szCs w:val="32"/>
        </w:rPr>
        <w:t>。</w:t>
      </w:r>
    </w:p>
    <w:p w:rsidR="000119CC" w:rsidRDefault="002D5078">
      <w:pPr>
        <w:ind w:firstLineChars="200" w:firstLine="643"/>
        <w:rPr>
          <w:rFonts w:ascii="宋体" w:eastAsia="宋体" w:hAnsi="宋体" w:cs="宋体"/>
          <w:sz w:val="32"/>
          <w:szCs w:val="32"/>
        </w:rPr>
      </w:pPr>
      <w:r>
        <w:rPr>
          <w:rFonts w:ascii="宋体" w:eastAsia="宋体" w:hAnsi="宋体" w:cs="宋体" w:hint="eastAsia"/>
          <w:b/>
          <w:bCs/>
          <w:sz w:val="32"/>
          <w:szCs w:val="32"/>
        </w:rPr>
        <w:t>定远农商行</w:t>
      </w:r>
      <w:r>
        <w:rPr>
          <w:rFonts w:ascii="宋体" w:eastAsia="宋体" w:hAnsi="宋体" w:cs="宋体" w:hint="eastAsia"/>
          <w:sz w:val="32"/>
          <w:szCs w:val="32"/>
        </w:rPr>
        <w:t>截至</w:t>
      </w:r>
      <w:r>
        <w:rPr>
          <w:rFonts w:ascii="宋体" w:eastAsia="宋体" w:hAnsi="宋体" w:cs="宋体" w:hint="eastAsia"/>
          <w:sz w:val="32"/>
          <w:szCs w:val="32"/>
        </w:rPr>
        <w:t>2</w:t>
      </w:r>
      <w:r>
        <w:rPr>
          <w:rFonts w:ascii="宋体" w:eastAsia="宋体" w:hAnsi="宋体" w:cs="宋体" w:hint="eastAsia"/>
          <w:sz w:val="32"/>
          <w:szCs w:val="32"/>
        </w:rPr>
        <w:t>月</w:t>
      </w:r>
      <w:r>
        <w:rPr>
          <w:rFonts w:ascii="宋体" w:eastAsia="宋体" w:hAnsi="宋体" w:cs="宋体" w:hint="eastAsia"/>
          <w:sz w:val="32"/>
          <w:szCs w:val="32"/>
        </w:rPr>
        <w:t>14</w:t>
      </w:r>
      <w:r>
        <w:rPr>
          <w:rFonts w:ascii="宋体" w:eastAsia="宋体" w:hAnsi="宋体" w:cs="宋体" w:hint="eastAsia"/>
          <w:sz w:val="32"/>
          <w:szCs w:val="32"/>
        </w:rPr>
        <w:t>日已完成对接企业</w:t>
      </w:r>
      <w:r>
        <w:rPr>
          <w:rFonts w:ascii="宋体" w:eastAsia="宋体" w:hAnsi="宋体" w:cs="宋体" w:hint="eastAsia"/>
          <w:sz w:val="32"/>
          <w:szCs w:val="32"/>
        </w:rPr>
        <w:t>12</w:t>
      </w:r>
      <w:r>
        <w:rPr>
          <w:rFonts w:ascii="宋体" w:eastAsia="宋体" w:hAnsi="宋体" w:cs="宋体" w:hint="eastAsia"/>
          <w:sz w:val="32"/>
          <w:szCs w:val="32"/>
        </w:rPr>
        <w:t>户，完成走访任务进度</w:t>
      </w:r>
      <w:r>
        <w:rPr>
          <w:rFonts w:ascii="宋体" w:eastAsia="宋体" w:hAnsi="宋体" w:cs="宋体" w:hint="eastAsia"/>
          <w:sz w:val="32"/>
          <w:szCs w:val="32"/>
        </w:rPr>
        <w:t>4.17%</w:t>
      </w:r>
      <w:r>
        <w:rPr>
          <w:rFonts w:ascii="宋体" w:eastAsia="宋体" w:hAnsi="宋体" w:cs="宋体" w:hint="eastAsia"/>
          <w:sz w:val="32"/>
          <w:szCs w:val="32"/>
        </w:rPr>
        <w:t>。因受到“疫情”影响，部分</w:t>
      </w:r>
      <w:r>
        <w:rPr>
          <w:rFonts w:ascii="宋体" w:eastAsia="宋体" w:hAnsi="宋体" w:cs="宋体" w:hint="eastAsia"/>
          <w:sz w:val="32"/>
          <w:szCs w:val="32"/>
        </w:rPr>
        <w:t>对接企业未复工，暂无融资需求。</w:t>
      </w:r>
      <w:r>
        <w:rPr>
          <w:rFonts w:ascii="宋体" w:eastAsia="宋体" w:hAnsi="宋体" w:cs="宋体" w:hint="eastAsia"/>
          <w:sz w:val="32"/>
          <w:szCs w:val="32"/>
        </w:rPr>
        <w:t>下一步</w:t>
      </w:r>
      <w:r>
        <w:rPr>
          <w:rFonts w:ascii="宋体" w:eastAsia="宋体" w:hAnsi="宋体" w:cs="宋体" w:hint="eastAsia"/>
          <w:sz w:val="32"/>
          <w:szCs w:val="32"/>
        </w:rPr>
        <w:t>本行</w:t>
      </w:r>
      <w:r>
        <w:rPr>
          <w:rFonts w:ascii="宋体" w:eastAsia="宋体" w:hAnsi="宋体" w:cs="宋体" w:hint="eastAsia"/>
          <w:sz w:val="32"/>
          <w:szCs w:val="32"/>
        </w:rPr>
        <w:t>将继续以深入推进“百行进万企”活动为契机，</w:t>
      </w:r>
      <w:r>
        <w:rPr>
          <w:rFonts w:ascii="宋体" w:eastAsia="宋体" w:hAnsi="宋体" w:cs="宋体" w:hint="eastAsia"/>
          <w:sz w:val="32"/>
          <w:szCs w:val="32"/>
        </w:rPr>
        <w:t>建立企业名单制管理，及时做好企业对接和贷前调查工作，对于需要融资的企业，加快审批效率，尽快放贷，</w:t>
      </w:r>
      <w:r>
        <w:rPr>
          <w:rFonts w:ascii="宋体" w:eastAsia="宋体" w:hAnsi="宋体" w:cs="宋体" w:hint="eastAsia"/>
          <w:sz w:val="32"/>
          <w:szCs w:val="32"/>
        </w:rPr>
        <w:t>持续提升服务小</w:t>
      </w:r>
      <w:proofErr w:type="gramStart"/>
      <w:r>
        <w:rPr>
          <w:rFonts w:ascii="宋体" w:eastAsia="宋体" w:hAnsi="宋体" w:cs="宋体" w:hint="eastAsia"/>
          <w:sz w:val="32"/>
          <w:szCs w:val="32"/>
        </w:rPr>
        <w:t>微企业</w:t>
      </w:r>
      <w:proofErr w:type="gramEnd"/>
      <w:r>
        <w:rPr>
          <w:rFonts w:ascii="宋体" w:eastAsia="宋体" w:hAnsi="宋体" w:cs="宋体" w:hint="eastAsia"/>
          <w:sz w:val="32"/>
          <w:szCs w:val="32"/>
        </w:rPr>
        <w:t>的能力和水平。</w:t>
      </w:r>
    </w:p>
    <w:p w:rsidR="000119CC" w:rsidRDefault="002D5078">
      <w:pPr>
        <w:ind w:firstLineChars="200" w:firstLine="643"/>
        <w:rPr>
          <w:rFonts w:ascii="宋体" w:eastAsia="宋体" w:hAnsi="宋体" w:cs="宋体"/>
          <w:sz w:val="32"/>
          <w:szCs w:val="32"/>
        </w:rPr>
      </w:pPr>
      <w:r>
        <w:rPr>
          <w:rFonts w:ascii="宋体" w:eastAsia="宋体" w:hAnsi="宋体" w:cs="宋体" w:hint="eastAsia"/>
          <w:b/>
          <w:bCs/>
          <w:sz w:val="32"/>
          <w:szCs w:val="32"/>
        </w:rPr>
        <w:t>农发行</w:t>
      </w:r>
      <w:r>
        <w:rPr>
          <w:rFonts w:ascii="宋体" w:eastAsia="宋体" w:hAnsi="宋体" w:cs="宋体" w:hint="eastAsia"/>
          <w:sz w:val="32"/>
          <w:szCs w:val="32"/>
        </w:rPr>
        <w:t>自</w:t>
      </w:r>
      <w:r>
        <w:rPr>
          <w:rFonts w:ascii="宋体" w:eastAsia="宋体" w:hAnsi="宋体" w:cs="宋体" w:hint="eastAsia"/>
          <w:sz w:val="32"/>
          <w:szCs w:val="32"/>
        </w:rPr>
        <w:t>新冠肺炎疫情发生以来，主动对接天长防疫物资如口罩，防护服，测温仪生产企业，了解企业融资需要，宣传应急贷款办法及绿色通道情况；</w:t>
      </w:r>
      <w:r>
        <w:rPr>
          <w:rFonts w:ascii="宋体" w:eastAsia="宋体" w:hAnsi="宋体" w:cs="宋体" w:hint="eastAsia"/>
          <w:sz w:val="32"/>
          <w:szCs w:val="32"/>
        </w:rPr>
        <w:t>并</w:t>
      </w:r>
      <w:r>
        <w:rPr>
          <w:rFonts w:ascii="宋体" w:eastAsia="宋体" w:hAnsi="宋体" w:cs="宋体" w:hint="eastAsia"/>
          <w:sz w:val="32"/>
          <w:szCs w:val="32"/>
        </w:rPr>
        <w:t>迅速启动应急</w:t>
      </w:r>
      <w:proofErr w:type="gramStart"/>
      <w:r>
        <w:rPr>
          <w:rFonts w:ascii="宋体" w:eastAsia="宋体" w:hAnsi="宋体" w:cs="宋体" w:hint="eastAsia"/>
          <w:sz w:val="32"/>
          <w:szCs w:val="32"/>
        </w:rPr>
        <w:t>办贷</w:t>
      </w:r>
      <w:proofErr w:type="gramEnd"/>
      <w:r>
        <w:rPr>
          <w:rFonts w:ascii="宋体" w:eastAsia="宋体" w:hAnsi="宋体" w:cs="宋体" w:hint="eastAsia"/>
          <w:sz w:val="32"/>
          <w:szCs w:val="32"/>
        </w:rPr>
        <w:t>绿色通道，对疫情防控有关企业申请流动资金贷款，一事一议、</w:t>
      </w:r>
      <w:proofErr w:type="gramStart"/>
      <w:r>
        <w:rPr>
          <w:rFonts w:ascii="宋体" w:eastAsia="宋体" w:hAnsi="宋体" w:cs="宋体" w:hint="eastAsia"/>
          <w:sz w:val="32"/>
          <w:szCs w:val="32"/>
        </w:rPr>
        <w:t>特</w:t>
      </w:r>
      <w:proofErr w:type="gramEnd"/>
      <w:r>
        <w:rPr>
          <w:rFonts w:ascii="宋体" w:eastAsia="宋体" w:hAnsi="宋体" w:cs="宋体" w:hint="eastAsia"/>
          <w:sz w:val="32"/>
          <w:szCs w:val="32"/>
        </w:rPr>
        <w:t>事特办。于</w:t>
      </w:r>
      <w:r>
        <w:rPr>
          <w:rFonts w:ascii="宋体" w:eastAsia="宋体" w:hAnsi="宋体" w:cs="宋体" w:hint="eastAsia"/>
          <w:sz w:val="32"/>
          <w:szCs w:val="32"/>
        </w:rPr>
        <w:t>2020</w:t>
      </w:r>
      <w:r>
        <w:rPr>
          <w:rFonts w:ascii="宋体" w:eastAsia="宋体" w:hAnsi="宋体" w:cs="宋体" w:hint="eastAsia"/>
          <w:sz w:val="32"/>
          <w:szCs w:val="32"/>
        </w:rPr>
        <w:t>年</w:t>
      </w:r>
      <w:r>
        <w:rPr>
          <w:rFonts w:ascii="宋体" w:eastAsia="宋体" w:hAnsi="宋体" w:cs="宋体" w:hint="eastAsia"/>
          <w:sz w:val="32"/>
          <w:szCs w:val="32"/>
        </w:rPr>
        <w:t>2</w:t>
      </w:r>
      <w:r>
        <w:rPr>
          <w:rFonts w:ascii="宋体" w:eastAsia="宋体" w:hAnsi="宋体" w:cs="宋体" w:hint="eastAsia"/>
          <w:sz w:val="32"/>
          <w:szCs w:val="32"/>
        </w:rPr>
        <w:t>月</w:t>
      </w:r>
      <w:r>
        <w:rPr>
          <w:rFonts w:ascii="宋体" w:eastAsia="宋体" w:hAnsi="宋体" w:cs="宋体" w:hint="eastAsia"/>
          <w:sz w:val="32"/>
          <w:szCs w:val="32"/>
        </w:rPr>
        <w:t>7</w:t>
      </w:r>
      <w:r>
        <w:rPr>
          <w:rFonts w:ascii="宋体" w:eastAsia="宋体" w:hAnsi="宋体" w:cs="宋体" w:hint="eastAsia"/>
          <w:sz w:val="32"/>
          <w:szCs w:val="32"/>
        </w:rPr>
        <w:t>日，滁州市分行向</w:t>
      </w:r>
      <w:proofErr w:type="gramStart"/>
      <w:r>
        <w:rPr>
          <w:rFonts w:ascii="宋体" w:eastAsia="宋体" w:hAnsi="宋体" w:cs="宋体" w:hint="eastAsia"/>
          <w:sz w:val="32"/>
          <w:szCs w:val="32"/>
        </w:rPr>
        <w:t>安徽凤宝粮油</w:t>
      </w:r>
      <w:proofErr w:type="gramEnd"/>
      <w:r>
        <w:rPr>
          <w:rFonts w:ascii="宋体" w:eastAsia="宋体" w:hAnsi="宋体" w:cs="宋体" w:hint="eastAsia"/>
          <w:sz w:val="32"/>
          <w:szCs w:val="32"/>
        </w:rPr>
        <w:t>食品（集团）有限公司发放粮油购销流动资金贷款</w:t>
      </w:r>
      <w:r>
        <w:rPr>
          <w:rFonts w:ascii="宋体" w:eastAsia="宋体" w:hAnsi="宋体" w:cs="宋体" w:hint="eastAsia"/>
          <w:sz w:val="32"/>
          <w:szCs w:val="32"/>
        </w:rPr>
        <w:t>950</w:t>
      </w:r>
      <w:r>
        <w:rPr>
          <w:rFonts w:ascii="宋体" w:eastAsia="宋体" w:hAnsi="宋体" w:cs="宋体" w:hint="eastAsia"/>
          <w:sz w:val="32"/>
          <w:szCs w:val="32"/>
        </w:rPr>
        <w:t>万元，满足企业应对随时可能出现的，与防控疫情有关的生活物资供应应急响应需求。</w:t>
      </w:r>
      <w:r>
        <w:rPr>
          <w:rFonts w:ascii="宋体" w:eastAsia="宋体" w:hAnsi="宋体" w:cs="宋体" w:hint="eastAsia"/>
          <w:sz w:val="32"/>
          <w:szCs w:val="32"/>
        </w:rPr>
        <w:t>2</w:t>
      </w:r>
      <w:r>
        <w:rPr>
          <w:rFonts w:ascii="宋体" w:eastAsia="宋体" w:hAnsi="宋体" w:cs="宋体" w:hint="eastAsia"/>
          <w:sz w:val="32"/>
          <w:szCs w:val="32"/>
        </w:rPr>
        <w:t>月</w:t>
      </w:r>
      <w:r>
        <w:rPr>
          <w:rFonts w:ascii="宋体" w:eastAsia="宋体" w:hAnsi="宋体" w:cs="宋体" w:hint="eastAsia"/>
          <w:sz w:val="32"/>
          <w:szCs w:val="32"/>
        </w:rPr>
        <w:t>7</w:t>
      </w:r>
      <w:r>
        <w:rPr>
          <w:rFonts w:ascii="宋体" w:eastAsia="宋体" w:hAnsi="宋体" w:cs="宋体" w:hint="eastAsia"/>
          <w:sz w:val="32"/>
          <w:szCs w:val="32"/>
        </w:rPr>
        <w:t>日凤阳县支行了解到辖内客户</w:t>
      </w:r>
      <w:proofErr w:type="gramStart"/>
      <w:r>
        <w:rPr>
          <w:rFonts w:ascii="宋体" w:eastAsia="宋体" w:hAnsi="宋体" w:cs="宋体" w:hint="eastAsia"/>
          <w:sz w:val="32"/>
          <w:szCs w:val="32"/>
        </w:rPr>
        <w:t>安徽凤宝粮油</w:t>
      </w:r>
      <w:proofErr w:type="gramEnd"/>
      <w:r>
        <w:rPr>
          <w:rFonts w:ascii="宋体" w:eastAsia="宋体" w:hAnsi="宋体" w:cs="宋体" w:hint="eastAsia"/>
          <w:sz w:val="32"/>
          <w:szCs w:val="32"/>
        </w:rPr>
        <w:t>食品（集团）有限公司被列为重点调拨防控疫情物资企业名单后，一方面及时向上级行报告，另一方面第一时间</w:t>
      </w:r>
      <w:proofErr w:type="gramStart"/>
      <w:r>
        <w:rPr>
          <w:rFonts w:ascii="宋体" w:eastAsia="宋体" w:hAnsi="宋体" w:cs="宋体" w:hint="eastAsia"/>
          <w:sz w:val="32"/>
          <w:szCs w:val="32"/>
        </w:rPr>
        <w:t>同凤宝公司</w:t>
      </w:r>
      <w:proofErr w:type="gramEnd"/>
      <w:r>
        <w:rPr>
          <w:rFonts w:ascii="宋体" w:eastAsia="宋体" w:hAnsi="宋体" w:cs="宋体" w:hint="eastAsia"/>
          <w:sz w:val="32"/>
          <w:szCs w:val="32"/>
        </w:rPr>
        <w:t>取得联系，深入了解企业生产经营情况和资金需求情况。在得知企业目前因新型冠状病毒疫情防控工作影响，企业资金回</w:t>
      </w:r>
      <w:r>
        <w:rPr>
          <w:rFonts w:ascii="宋体" w:eastAsia="宋体" w:hAnsi="宋体" w:cs="宋体" w:hint="eastAsia"/>
          <w:sz w:val="32"/>
          <w:szCs w:val="32"/>
        </w:rPr>
        <w:t>笼少，出现小麦采购资金短缺，急需资金</w:t>
      </w:r>
      <w:r>
        <w:rPr>
          <w:rFonts w:ascii="宋体" w:eastAsia="宋体" w:hAnsi="宋体" w:cs="宋体" w:hint="eastAsia"/>
          <w:sz w:val="32"/>
          <w:szCs w:val="32"/>
        </w:rPr>
        <w:t>950</w:t>
      </w:r>
      <w:r>
        <w:rPr>
          <w:rFonts w:ascii="宋体" w:eastAsia="宋体" w:hAnsi="宋体" w:cs="宋体" w:hint="eastAsia"/>
          <w:sz w:val="32"/>
          <w:szCs w:val="32"/>
        </w:rPr>
        <w:t>万元，用于采购小麦生产面粉，以应对随时可能出现的，与防控疫情有关的生活物资供应应急响应需求。在上级指导下，凤阳县支行立即开通绿色审批通道，在做好贷款发放相关手续。同时加大同省、市分行的联系，</w:t>
      </w:r>
      <w:r>
        <w:rPr>
          <w:rFonts w:ascii="宋体" w:eastAsia="宋体" w:hAnsi="宋体" w:cs="宋体" w:hint="eastAsia"/>
          <w:sz w:val="32"/>
          <w:szCs w:val="32"/>
        </w:rPr>
        <w:t>2</w:t>
      </w:r>
      <w:r>
        <w:rPr>
          <w:rFonts w:ascii="宋体" w:eastAsia="宋体" w:hAnsi="宋体" w:cs="宋体" w:hint="eastAsia"/>
          <w:sz w:val="32"/>
          <w:szCs w:val="32"/>
        </w:rPr>
        <w:t>月</w:t>
      </w:r>
      <w:r>
        <w:rPr>
          <w:rFonts w:ascii="宋体" w:eastAsia="宋体" w:hAnsi="宋体" w:cs="宋体" w:hint="eastAsia"/>
          <w:sz w:val="32"/>
          <w:szCs w:val="32"/>
        </w:rPr>
        <w:t>7</w:t>
      </w:r>
      <w:r>
        <w:rPr>
          <w:rFonts w:ascii="宋体" w:eastAsia="宋体" w:hAnsi="宋体" w:cs="宋体" w:hint="eastAsia"/>
          <w:sz w:val="32"/>
          <w:szCs w:val="32"/>
        </w:rPr>
        <w:t>日当日，成功发放贷款</w:t>
      </w:r>
      <w:r>
        <w:rPr>
          <w:rFonts w:ascii="宋体" w:eastAsia="宋体" w:hAnsi="宋体" w:cs="宋体" w:hint="eastAsia"/>
          <w:sz w:val="32"/>
          <w:szCs w:val="32"/>
        </w:rPr>
        <w:t>950</w:t>
      </w:r>
      <w:r>
        <w:rPr>
          <w:rFonts w:ascii="宋体" w:eastAsia="宋体" w:hAnsi="宋体" w:cs="宋体" w:hint="eastAsia"/>
          <w:sz w:val="32"/>
          <w:szCs w:val="32"/>
        </w:rPr>
        <w:t>万元，有效解决了企业资金不足的难题，满足企业应对随时可能出现的，与防控疫情有关的生活物资供应应急响应需求。</w:t>
      </w:r>
    </w:p>
    <w:p w:rsidR="000119CC" w:rsidRDefault="002D5078">
      <w:pPr>
        <w:ind w:firstLineChars="200" w:firstLine="643"/>
        <w:rPr>
          <w:rFonts w:ascii="宋体" w:eastAsia="宋体" w:hAnsi="宋体" w:cs="宋体"/>
          <w:sz w:val="32"/>
          <w:szCs w:val="32"/>
        </w:rPr>
      </w:pPr>
      <w:r>
        <w:rPr>
          <w:rFonts w:ascii="宋体" w:eastAsia="宋体" w:hAnsi="宋体" w:cs="宋体" w:hint="eastAsia"/>
          <w:b/>
          <w:bCs/>
          <w:sz w:val="32"/>
          <w:szCs w:val="32"/>
        </w:rPr>
        <w:t>凤阳农商行</w:t>
      </w:r>
      <w:r>
        <w:rPr>
          <w:rFonts w:ascii="宋体" w:eastAsia="宋体" w:hAnsi="宋体" w:cs="宋体" w:hint="eastAsia"/>
          <w:sz w:val="32"/>
          <w:szCs w:val="32"/>
        </w:rPr>
        <w:t>2</w:t>
      </w:r>
      <w:r>
        <w:rPr>
          <w:rFonts w:ascii="宋体" w:eastAsia="宋体" w:hAnsi="宋体" w:cs="宋体" w:hint="eastAsia"/>
          <w:sz w:val="32"/>
          <w:szCs w:val="32"/>
        </w:rPr>
        <w:t>月</w:t>
      </w:r>
      <w:r>
        <w:rPr>
          <w:rFonts w:ascii="宋体" w:eastAsia="宋体" w:hAnsi="宋体" w:cs="宋体" w:hint="eastAsia"/>
          <w:sz w:val="32"/>
          <w:szCs w:val="32"/>
        </w:rPr>
        <w:t>2</w:t>
      </w:r>
      <w:r>
        <w:rPr>
          <w:rFonts w:ascii="宋体" w:eastAsia="宋体" w:hAnsi="宋体" w:cs="宋体" w:hint="eastAsia"/>
          <w:sz w:val="32"/>
          <w:szCs w:val="32"/>
        </w:rPr>
        <w:t>日上午，</w:t>
      </w:r>
      <w:r>
        <w:rPr>
          <w:rFonts w:ascii="宋体" w:eastAsia="宋体" w:hAnsi="宋体" w:cs="宋体" w:hint="eastAsia"/>
          <w:sz w:val="32"/>
          <w:szCs w:val="32"/>
        </w:rPr>
        <w:t>该</w:t>
      </w:r>
      <w:r>
        <w:rPr>
          <w:rFonts w:ascii="宋体" w:eastAsia="宋体" w:hAnsi="宋体" w:cs="宋体" w:hint="eastAsia"/>
          <w:sz w:val="32"/>
          <w:szCs w:val="32"/>
        </w:rPr>
        <w:t>行党委书记、董事长，在市场营销部、营业部负责任人的陪同下，深入</w:t>
      </w:r>
      <w:proofErr w:type="gramStart"/>
      <w:r>
        <w:rPr>
          <w:rFonts w:ascii="宋体" w:eastAsia="宋体" w:hAnsi="宋体" w:cs="宋体" w:hint="eastAsia"/>
          <w:sz w:val="32"/>
          <w:szCs w:val="32"/>
        </w:rPr>
        <w:t>凤阳洁宏无纺布</w:t>
      </w:r>
      <w:proofErr w:type="gramEnd"/>
      <w:r>
        <w:rPr>
          <w:rFonts w:ascii="宋体" w:eastAsia="宋体" w:hAnsi="宋体" w:cs="宋体" w:hint="eastAsia"/>
          <w:sz w:val="32"/>
          <w:szCs w:val="32"/>
        </w:rPr>
        <w:t>制品有限公司，了解企业节后恢复生产和贷</w:t>
      </w:r>
      <w:r>
        <w:rPr>
          <w:rFonts w:ascii="宋体" w:eastAsia="宋体" w:hAnsi="宋体" w:cs="宋体" w:hint="eastAsia"/>
          <w:sz w:val="32"/>
          <w:szCs w:val="32"/>
        </w:rPr>
        <w:t>后资金使用情况，并走访慰问坚守岗位的企业职工。</w:t>
      </w:r>
      <w:proofErr w:type="gramStart"/>
      <w:r>
        <w:rPr>
          <w:rFonts w:ascii="宋体" w:eastAsia="宋体" w:hAnsi="宋体" w:cs="宋体" w:hint="eastAsia"/>
          <w:sz w:val="32"/>
          <w:szCs w:val="32"/>
        </w:rPr>
        <w:t>凤阳洁宏无纺布</w:t>
      </w:r>
      <w:proofErr w:type="gramEnd"/>
      <w:r>
        <w:rPr>
          <w:rFonts w:ascii="宋体" w:eastAsia="宋体" w:hAnsi="宋体" w:cs="宋体" w:hint="eastAsia"/>
          <w:sz w:val="32"/>
          <w:szCs w:val="32"/>
        </w:rPr>
        <w:t>制品有限公司位于凤阳</w:t>
      </w:r>
      <w:proofErr w:type="gramStart"/>
      <w:r>
        <w:rPr>
          <w:rFonts w:ascii="宋体" w:eastAsia="宋体" w:hAnsi="宋体" w:cs="宋体" w:hint="eastAsia"/>
          <w:sz w:val="32"/>
          <w:szCs w:val="32"/>
        </w:rPr>
        <w:t>县浙商工业</w:t>
      </w:r>
      <w:proofErr w:type="gramEnd"/>
      <w:r>
        <w:rPr>
          <w:rFonts w:ascii="宋体" w:eastAsia="宋体" w:hAnsi="宋体" w:cs="宋体" w:hint="eastAsia"/>
          <w:sz w:val="32"/>
          <w:szCs w:val="32"/>
        </w:rPr>
        <w:t>园，成立于</w:t>
      </w:r>
      <w:r>
        <w:rPr>
          <w:rFonts w:ascii="宋体" w:eastAsia="宋体" w:hAnsi="宋体" w:cs="宋体" w:hint="eastAsia"/>
          <w:sz w:val="32"/>
          <w:szCs w:val="32"/>
        </w:rPr>
        <w:t>2012</w:t>
      </w:r>
      <w:r>
        <w:rPr>
          <w:rFonts w:ascii="宋体" w:eastAsia="宋体" w:hAnsi="宋体" w:cs="宋体" w:hint="eastAsia"/>
          <w:sz w:val="32"/>
          <w:szCs w:val="32"/>
        </w:rPr>
        <w:t>年</w:t>
      </w:r>
      <w:r>
        <w:rPr>
          <w:rFonts w:ascii="宋体" w:eastAsia="宋体" w:hAnsi="宋体" w:cs="宋体" w:hint="eastAsia"/>
          <w:sz w:val="32"/>
          <w:szCs w:val="32"/>
        </w:rPr>
        <w:t>4</w:t>
      </w:r>
      <w:r>
        <w:rPr>
          <w:rFonts w:ascii="宋体" w:eastAsia="宋体" w:hAnsi="宋体" w:cs="宋体" w:hint="eastAsia"/>
          <w:sz w:val="32"/>
          <w:szCs w:val="32"/>
        </w:rPr>
        <w:t>月，专业从事一次性手术衣，手术铺单，防护服，手术包等产品的生产，其生产的医疗用品全部销售国外，是经上级主管部门批准、凤阳县唯一生产医疗用品的招商企业。新年伊始，全国抗击新型冠状病毒肺炎疫情牵动人心。该企业极响应党委政府号召，提前开工，加班加点赶制用于防疫的防护服等防护用品。目前，其生产的护服等防护用品，全部由政府集中管理、统一调配。疫情无情人有情，患难之处见真情。面对来势凶猛的新型冠状病毒肺炎疫情</w:t>
      </w:r>
      <w:r>
        <w:rPr>
          <w:rFonts w:ascii="宋体" w:eastAsia="宋体" w:hAnsi="宋体" w:cs="宋体" w:hint="eastAsia"/>
          <w:sz w:val="32"/>
          <w:szCs w:val="32"/>
        </w:rPr>
        <w:t>，该行主动了解企业资金需求，</w:t>
      </w:r>
      <w:proofErr w:type="gramStart"/>
      <w:r>
        <w:rPr>
          <w:rFonts w:ascii="宋体" w:eastAsia="宋体" w:hAnsi="宋体" w:cs="宋体" w:hint="eastAsia"/>
          <w:sz w:val="32"/>
          <w:szCs w:val="32"/>
        </w:rPr>
        <w:t>一</w:t>
      </w:r>
      <w:proofErr w:type="gramEnd"/>
      <w:r>
        <w:rPr>
          <w:rFonts w:ascii="宋体" w:eastAsia="宋体" w:hAnsi="宋体" w:cs="宋体" w:hint="eastAsia"/>
          <w:sz w:val="32"/>
          <w:szCs w:val="32"/>
        </w:rPr>
        <w:t>企</w:t>
      </w:r>
      <w:proofErr w:type="gramStart"/>
      <w:r>
        <w:rPr>
          <w:rFonts w:ascii="宋体" w:eastAsia="宋体" w:hAnsi="宋体" w:cs="宋体" w:hint="eastAsia"/>
          <w:sz w:val="32"/>
          <w:szCs w:val="32"/>
        </w:rPr>
        <w:t>一策提供</w:t>
      </w:r>
      <w:proofErr w:type="gramEnd"/>
      <w:r>
        <w:rPr>
          <w:rFonts w:ascii="宋体" w:eastAsia="宋体" w:hAnsi="宋体" w:cs="宋体" w:hint="eastAsia"/>
          <w:sz w:val="32"/>
          <w:szCs w:val="32"/>
        </w:rPr>
        <w:t>金融服务方案，千方百计给予金融信贷支持，守望相助，共克时艰。在</w:t>
      </w:r>
      <w:r>
        <w:rPr>
          <w:rFonts w:ascii="宋体" w:eastAsia="宋体" w:hAnsi="宋体" w:cs="宋体" w:hint="eastAsia"/>
          <w:sz w:val="32"/>
          <w:szCs w:val="32"/>
        </w:rPr>
        <w:t>1</w:t>
      </w:r>
      <w:r>
        <w:rPr>
          <w:rFonts w:ascii="宋体" w:eastAsia="宋体" w:hAnsi="宋体" w:cs="宋体" w:hint="eastAsia"/>
          <w:sz w:val="32"/>
          <w:szCs w:val="32"/>
        </w:rPr>
        <w:t>月</w:t>
      </w:r>
      <w:r>
        <w:rPr>
          <w:rFonts w:ascii="宋体" w:eastAsia="宋体" w:hAnsi="宋体" w:cs="宋体" w:hint="eastAsia"/>
          <w:sz w:val="32"/>
          <w:szCs w:val="32"/>
        </w:rPr>
        <w:t>21</w:t>
      </w:r>
      <w:r>
        <w:rPr>
          <w:rFonts w:ascii="宋体" w:eastAsia="宋体" w:hAnsi="宋体" w:cs="宋体" w:hint="eastAsia"/>
          <w:sz w:val="32"/>
          <w:szCs w:val="32"/>
        </w:rPr>
        <w:t>日向该企业发放续贷贷款</w:t>
      </w:r>
      <w:r>
        <w:rPr>
          <w:rFonts w:ascii="宋体" w:eastAsia="宋体" w:hAnsi="宋体" w:cs="宋体" w:hint="eastAsia"/>
          <w:sz w:val="32"/>
          <w:szCs w:val="32"/>
        </w:rPr>
        <w:t>600</w:t>
      </w:r>
      <w:r>
        <w:rPr>
          <w:rFonts w:ascii="宋体" w:eastAsia="宋体" w:hAnsi="宋体" w:cs="宋体" w:hint="eastAsia"/>
          <w:sz w:val="32"/>
          <w:szCs w:val="32"/>
        </w:rPr>
        <w:t>万元的基础上，根据企业后续生产规模的扩大、原材料采购的增加等资金需求，又为企业追加授信，确保企业持续正常生产。目前该企业</w:t>
      </w:r>
      <w:proofErr w:type="gramStart"/>
      <w:r>
        <w:rPr>
          <w:rFonts w:ascii="宋体" w:eastAsia="宋体" w:hAnsi="宋体" w:cs="宋体" w:hint="eastAsia"/>
          <w:sz w:val="32"/>
          <w:szCs w:val="32"/>
        </w:rPr>
        <w:t>总授额信</w:t>
      </w:r>
      <w:proofErr w:type="gramEnd"/>
      <w:r>
        <w:rPr>
          <w:rFonts w:ascii="宋体" w:eastAsia="宋体" w:hAnsi="宋体" w:cs="宋体" w:hint="eastAsia"/>
          <w:sz w:val="32"/>
          <w:szCs w:val="32"/>
        </w:rPr>
        <w:t>达</w:t>
      </w:r>
      <w:r>
        <w:rPr>
          <w:rFonts w:ascii="宋体" w:eastAsia="宋体" w:hAnsi="宋体" w:cs="宋体" w:hint="eastAsia"/>
          <w:sz w:val="32"/>
          <w:szCs w:val="32"/>
        </w:rPr>
        <w:t>1400</w:t>
      </w:r>
      <w:r>
        <w:rPr>
          <w:rFonts w:ascii="宋体" w:eastAsia="宋体" w:hAnsi="宋体" w:cs="宋体" w:hint="eastAsia"/>
          <w:sz w:val="32"/>
          <w:szCs w:val="32"/>
        </w:rPr>
        <w:t>万元。</w:t>
      </w:r>
    </w:p>
    <w:p w:rsidR="000119CC" w:rsidRDefault="000119CC">
      <w:pPr>
        <w:jc w:val="center"/>
        <w:rPr>
          <w:rFonts w:ascii="宋体" w:eastAsia="宋体" w:hAnsi="宋体" w:cs="宋体"/>
          <w:b/>
          <w:sz w:val="32"/>
          <w:szCs w:val="32"/>
        </w:rPr>
      </w:pPr>
    </w:p>
    <w:p w:rsidR="000119CC" w:rsidRDefault="002D5078">
      <w:pPr>
        <w:ind w:firstLineChars="200" w:firstLine="643"/>
        <w:rPr>
          <w:rFonts w:ascii="宋体" w:eastAsia="宋体" w:hAnsi="宋体" w:cs="宋体"/>
          <w:sz w:val="32"/>
          <w:szCs w:val="32"/>
        </w:rPr>
      </w:pPr>
      <w:r>
        <w:rPr>
          <w:rStyle w:val="NormalCharacter"/>
          <w:rFonts w:ascii="宋体" w:eastAsia="宋体" w:hAnsi="宋体" w:cs="宋体" w:hint="eastAsia"/>
          <w:b/>
          <w:bCs/>
          <w:sz w:val="32"/>
          <w:szCs w:val="32"/>
        </w:rPr>
        <w:t>桐城农商行</w:t>
      </w:r>
      <w:r>
        <w:rPr>
          <w:rFonts w:ascii="宋体" w:eastAsia="宋体" w:hAnsi="宋体" w:cs="宋体" w:hint="eastAsia"/>
          <w:sz w:val="32"/>
          <w:szCs w:val="32"/>
        </w:rPr>
        <w:t>对于清单内的企业进行分配，确保每户企业由行长及两名客户经理展开走访活动。在实地走访开始前，由工作联络员对基层信贷人员进行培训动员，熟悉基本操作，本月选取天长市盛德金属制品有限公司及安徽省茉莉芬芳文化传媒有限公司作为走</w:t>
      </w:r>
      <w:r>
        <w:rPr>
          <w:rFonts w:ascii="宋体" w:eastAsia="宋体" w:hAnsi="宋体" w:cs="宋体" w:hint="eastAsia"/>
          <w:sz w:val="32"/>
          <w:szCs w:val="32"/>
        </w:rPr>
        <w:t>访企业开展实地走访：</w:t>
      </w:r>
    </w:p>
    <w:p w:rsidR="000119CC" w:rsidRDefault="002D5078">
      <w:pPr>
        <w:ind w:firstLineChars="200" w:firstLine="640"/>
        <w:rPr>
          <w:rFonts w:ascii="宋体" w:eastAsia="宋体" w:hAnsi="宋体" w:cs="宋体"/>
          <w:sz w:val="32"/>
          <w:szCs w:val="32"/>
        </w:rPr>
      </w:pPr>
      <w:r>
        <w:rPr>
          <w:rFonts w:ascii="宋体" w:eastAsia="宋体" w:hAnsi="宋体" w:cs="宋体" w:hint="eastAsia"/>
          <w:noProof/>
          <w:sz w:val="32"/>
          <w:szCs w:val="32"/>
        </w:rPr>
        <w:drawing>
          <wp:inline distT="0" distB="0" distL="114300" distR="114300">
            <wp:extent cx="4464685" cy="2727960"/>
            <wp:effectExtent l="0" t="0" r="12065" b="1524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1" cstate="print"/>
                    <a:stretch>
                      <a:fillRect/>
                    </a:stretch>
                  </pic:blipFill>
                  <pic:spPr>
                    <a:xfrm>
                      <a:off x="0" y="0"/>
                      <a:ext cx="4464685" cy="2727960"/>
                    </a:xfrm>
                    <a:prstGeom prst="rect">
                      <a:avLst/>
                    </a:prstGeom>
                  </pic:spPr>
                </pic:pic>
              </a:graphicData>
            </a:graphic>
          </wp:inline>
        </w:drawing>
      </w:r>
    </w:p>
    <w:p w:rsidR="000119CC" w:rsidRDefault="002D5078">
      <w:pPr>
        <w:ind w:firstLineChars="200" w:firstLine="640"/>
        <w:rPr>
          <w:rFonts w:ascii="宋体" w:eastAsia="宋体" w:hAnsi="宋体" w:cs="宋体"/>
          <w:sz w:val="32"/>
          <w:szCs w:val="32"/>
        </w:rPr>
      </w:pPr>
      <w:r>
        <w:rPr>
          <w:rFonts w:ascii="宋体" w:eastAsia="宋体" w:hAnsi="宋体" w:cs="宋体" w:hint="eastAsia"/>
          <w:sz w:val="32"/>
          <w:szCs w:val="32"/>
        </w:rPr>
        <w:t>在填写调查问卷的同时充分宣传各项金融政策，了解企业的融资需求，提供融资咨询，对于企业提出的问题进行及时解答，对有融资计划的企业进行后续跟踪服务。</w:t>
      </w:r>
    </w:p>
    <w:p w:rsidR="000119CC" w:rsidRDefault="000119CC">
      <w:pPr>
        <w:ind w:firstLineChars="200" w:firstLine="640"/>
        <w:rPr>
          <w:rFonts w:ascii="宋体" w:eastAsia="宋体" w:hAnsi="宋体" w:cs="宋体"/>
          <w:sz w:val="32"/>
          <w:szCs w:val="32"/>
        </w:rPr>
      </w:pPr>
    </w:p>
    <w:p w:rsidR="000119CC" w:rsidRDefault="002D5078">
      <w:pPr>
        <w:ind w:firstLineChars="200" w:firstLine="643"/>
        <w:rPr>
          <w:rFonts w:ascii="宋体" w:eastAsia="宋体" w:hAnsi="宋体" w:cs="宋体"/>
          <w:sz w:val="32"/>
          <w:szCs w:val="32"/>
        </w:rPr>
      </w:pPr>
      <w:r>
        <w:rPr>
          <w:rFonts w:ascii="宋体" w:eastAsia="宋体" w:hAnsi="宋体" w:cs="宋体" w:hint="eastAsia"/>
          <w:b/>
          <w:bCs/>
          <w:sz w:val="32"/>
          <w:szCs w:val="32"/>
        </w:rPr>
        <w:t>交通银行</w:t>
      </w:r>
      <w:r>
        <w:rPr>
          <w:rFonts w:ascii="宋体" w:eastAsia="宋体" w:hAnsi="宋体" w:cs="宋体" w:hint="eastAsia"/>
          <w:sz w:val="32"/>
          <w:szCs w:val="32"/>
        </w:rPr>
        <w:t>截止</w:t>
      </w:r>
      <w:r>
        <w:rPr>
          <w:rFonts w:ascii="宋体" w:eastAsia="宋体" w:hAnsi="宋体" w:cs="宋体" w:hint="eastAsia"/>
          <w:sz w:val="32"/>
          <w:szCs w:val="32"/>
        </w:rPr>
        <w:t>2020</w:t>
      </w:r>
      <w:r>
        <w:rPr>
          <w:rFonts w:ascii="宋体" w:eastAsia="宋体" w:hAnsi="宋体" w:cs="宋体" w:hint="eastAsia"/>
          <w:sz w:val="32"/>
          <w:szCs w:val="32"/>
        </w:rPr>
        <w:t>年</w:t>
      </w:r>
      <w:r>
        <w:rPr>
          <w:rFonts w:ascii="宋体" w:eastAsia="宋体" w:hAnsi="宋体" w:cs="宋体" w:hint="eastAsia"/>
          <w:sz w:val="32"/>
          <w:szCs w:val="32"/>
        </w:rPr>
        <w:t>2</w:t>
      </w:r>
      <w:r>
        <w:rPr>
          <w:rFonts w:ascii="宋体" w:eastAsia="宋体" w:hAnsi="宋体" w:cs="宋体" w:hint="eastAsia"/>
          <w:sz w:val="32"/>
          <w:szCs w:val="32"/>
        </w:rPr>
        <w:t>月</w:t>
      </w:r>
      <w:r>
        <w:rPr>
          <w:rFonts w:ascii="宋体" w:eastAsia="宋体" w:hAnsi="宋体" w:cs="宋体" w:hint="eastAsia"/>
          <w:sz w:val="32"/>
          <w:szCs w:val="32"/>
        </w:rPr>
        <w:t>14</w:t>
      </w:r>
      <w:r>
        <w:rPr>
          <w:rFonts w:ascii="宋体" w:eastAsia="宋体" w:hAnsi="宋体" w:cs="宋体" w:hint="eastAsia"/>
          <w:sz w:val="32"/>
          <w:szCs w:val="32"/>
        </w:rPr>
        <w:t>日收集调查问卷</w:t>
      </w:r>
      <w:r>
        <w:rPr>
          <w:rFonts w:ascii="宋体" w:eastAsia="宋体" w:hAnsi="宋体" w:cs="宋体" w:hint="eastAsia"/>
          <w:sz w:val="32"/>
          <w:szCs w:val="32"/>
        </w:rPr>
        <w:t>181</w:t>
      </w:r>
      <w:r>
        <w:rPr>
          <w:rFonts w:ascii="宋体" w:eastAsia="宋体" w:hAnsi="宋体" w:cs="宋体" w:hint="eastAsia"/>
          <w:sz w:val="32"/>
          <w:szCs w:val="32"/>
        </w:rPr>
        <w:t>户，实现了线上问卷</w:t>
      </w:r>
      <w:r>
        <w:rPr>
          <w:rFonts w:ascii="宋体" w:eastAsia="宋体" w:hAnsi="宋体" w:cs="宋体" w:hint="eastAsia"/>
          <w:sz w:val="32"/>
          <w:szCs w:val="32"/>
        </w:rPr>
        <w:t>100%</w:t>
      </w:r>
      <w:r>
        <w:rPr>
          <w:rFonts w:ascii="宋体" w:eastAsia="宋体" w:hAnsi="宋体" w:cs="宋体" w:hint="eastAsia"/>
          <w:sz w:val="32"/>
          <w:szCs w:val="32"/>
        </w:rPr>
        <w:t>覆盖，其中在收集调查问卷的过程中，已有</w:t>
      </w:r>
      <w:r>
        <w:rPr>
          <w:rFonts w:ascii="宋体" w:eastAsia="宋体" w:hAnsi="宋体" w:cs="宋体" w:hint="eastAsia"/>
          <w:sz w:val="32"/>
          <w:szCs w:val="32"/>
        </w:rPr>
        <w:t>23</w:t>
      </w:r>
      <w:r>
        <w:rPr>
          <w:rFonts w:ascii="宋体" w:eastAsia="宋体" w:hAnsi="宋体" w:cs="宋体" w:hint="eastAsia"/>
          <w:sz w:val="32"/>
          <w:szCs w:val="32"/>
        </w:rPr>
        <w:t>户口</w:t>
      </w:r>
      <w:proofErr w:type="gramStart"/>
      <w:r>
        <w:rPr>
          <w:rFonts w:ascii="宋体" w:eastAsia="宋体" w:hAnsi="宋体" w:cs="宋体" w:hint="eastAsia"/>
          <w:sz w:val="32"/>
          <w:szCs w:val="32"/>
        </w:rPr>
        <w:t>头表达</w:t>
      </w:r>
      <w:proofErr w:type="gramEnd"/>
      <w:r>
        <w:rPr>
          <w:rFonts w:ascii="宋体" w:eastAsia="宋体" w:hAnsi="宋体" w:cs="宋体" w:hint="eastAsia"/>
          <w:sz w:val="32"/>
          <w:szCs w:val="32"/>
        </w:rPr>
        <w:t>了希望行上门对接的意愿，已有</w:t>
      </w:r>
      <w:r>
        <w:rPr>
          <w:rFonts w:ascii="宋体" w:eastAsia="宋体" w:hAnsi="宋体" w:cs="宋体" w:hint="eastAsia"/>
          <w:sz w:val="32"/>
          <w:szCs w:val="32"/>
        </w:rPr>
        <w:t>3</w:t>
      </w:r>
      <w:r>
        <w:rPr>
          <w:rFonts w:ascii="宋体" w:eastAsia="宋体" w:hAnsi="宋体" w:cs="宋体" w:hint="eastAsia"/>
          <w:sz w:val="32"/>
          <w:szCs w:val="32"/>
        </w:rPr>
        <w:t>户上门对接并申报授信中。</w:t>
      </w:r>
      <w:r>
        <w:rPr>
          <w:rFonts w:ascii="宋体" w:eastAsia="宋体" w:hAnsi="宋体" w:cs="宋体" w:hint="eastAsia"/>
          <w:sz w:val="32"/>
          <w:szCs w:val="32"/>
        </w:rPr>
        <w:t>1</w:t>
      </w:r>
      <w:r>
        <w:rPr>
          <w:rFonts w:ascii="宋体" w:eastAsia="宋体" w:hAnsi="宋体" w:cs="宋体" w:hint="eastAsia"/>
          <w:sz w:val="32"/>
          <w:szCs w:val="32"/>
        </w:rPr>
        <w:t>月已开展的授信对接的</w:t>
      </w:r>
      <w:r>
        <w:rPr>
          <w:rFonts w:ascii="宋体" w:eastAsia="宋体" w:hAnsi="宋体" w:cs="宋体" w:hint="eastAsia"/>
          <w:sz w:val="32"/>
          <w:szCs w:val="32"/>
        </w:rPr>
        <w:t>3</w:t>
      </w:r>
      <w:r>
        <w:rPr>
          <w:rFonts w:ascii="宋体" w:eastAsia="宋体" w:hAnsi="宋体" w:cs="宋体" w:hint="eastAsia"/>
          <w:sz w:val="32"/>
          <w:szCs w:val="32"/>
        </w:rPr>
        <w:t>户客户中，安徽省医药（集团）滁州有限公司向我行提出融资需求，分行网点和分行公司部迅速组成营销跟踪小组，与客户线上对接，利用网络收集电子版授信材料，组织</w:t>
      </w:r>
      <w:proofErr w:type="gramStart"/>
      <w:r>
        <w:rPr>
          <w:rFonts w:ascii="宋体" w:eastAsia="宋体" w:hAnsi="宋体" w:cs="宋体" w:hint="eastAsia"/>
          <w:sz w:val="32"/>
          <w:szCs w:val="32"/>
        </w:rPr>
        <w:t>攥写授</w:t>
      </w:r>
      <w:proofErr w:type="gramEnd"/>
      <w:r>
        <w:rPr>
          <w:rFonts w:ascii="宋体" w:eastAsia="宋体" w:hAnsi="宋体" w:cs="宋体" w:hint="eastAsia"/>
          <w:sz w:val="32"/>
          <w:szCs w:val="32"/>
        </w:rPr>
        <w:t>信报告，现已报分行授信与风险管理部初审。</w:t>
      </w:r>
    </w:p>
    <w:p w:rsidR="000119CC" w:rsidRDefault="000119CC">
      <w:pPr>
        <w:ind w:firstLineChars="200" w:firstLine="640"/>
        <w:rPr>
          <w:rFonts w:ascii="宋体" w:eastAsia="宋体" w:hAnsi="宋体" w:cs="宋体"/>
          <w:sz w:val="32"/>
          <w:szCs w:val="32"/>
        </w:rPr>
      </w:pPr>
    </w:p>
    <w:p w:rsidR="000119CC" w:rsidRDefault="000119CC">
      <w:pPr>
        <w:ind w:firstLineChars="200" w:firstLine="640"/>
        <w:rPr>
          <w:rFonts w:ascii="方正仿宋_GBK" w:eastAsia="方正仿宋_GBK" w:hAnsi="方正仿宋_GBK" w:cs="方正仿宋_GBK"/>
          <w:sz w:val="32"/>
          <w:szCs w:val="32"/>
        </w:rPr>
      </w:pPr>
    </w:p>
    <w:p w:rsidR="000119CC" w:rsidRDefault="000119CC">
      <w:pPr>
        <w:ind w:firstLineChars="200" w:firstLine="560"/>
        <w:rPr>
          <w:rStyle w:val="NormalCharacter"/>
          <w:rFonts w:ascii="仿宋" w:eastAsia="仿宋" w:hAnsi="仿宋"/>
          <w:sz w:val="28"/>
          <w:szCs w:val="28"/>
        </w:rPr>
      </w:pPr>
    </w:p>
    <w:p w:rsidR="000119CC" w:rsidRDefault="000119CC">
      <w:pPr>
        <w:widowControl/>
        <w:rPr>
          <w:rFonts w:ascii="仿宋" w:eastAsia="仿宋" w:hAnsi="仿宋"/>
          <w:sz w:val="30"/>
          <w:szCs w:val="30"/>
        </w:rPr>
      </w:pPr>
    </w:p>
    <w:sectPr w:rsidR="000119CC" w:rsidSect="000119C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078" w:rsidRDefault="002D5078" w:rsidP="007E7974">
      <w:r>
        <w:separator/>
      </w:r>
    </w:p>
  </w:endnote>
  <w:endnote w:type="continuationSeparator" w:id="0">
    <w:p w:rsidR="002D5078" w:rsidRDefault="002D5078" w:rsidP="007E797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楷体">
    <w:altName w:val="楷体_GB2312"/>
    <w:charset w:val="86"/>
    <w:family w:val="modern"/>
    <w:pitch w:val="default"/>
    <w:sig w:usb0="00000000" w:usb1="00000000" w:usb2="00000016" w:usb3="00000000" w:csb0="00040001" w:csb1="00000000"/>
  </w:font>
  <w:font w:name="仿宋">
    <w:altName w:val="Arial Unicode MS"/>
    <w:charset w:val="86"/>
    <w:family w:val="auto"/>
    <w:pitch w:val="default"/>
    <w:sig w:usb0="00000000" w:usb1="38CF7CFA" w:usb2="00000016" w:usb3="00000000" w:csb0="00040001" w:csb1="00000000"/>
  </w:font>
  <w:font w:name="方正仿宋_GBK">
    <w:altName w:val="宋体"/>
    <w:charset w:val="86"/>
    <w:family w:val="script"/>
    <w:pitch w:val="default"/>
    <w:sig w:usb0="00000000" w:usb1="00000000" w:usb2="00000010" w:usb3="00000000" w:csb0="003C004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078" w:rsidRDefault="002D5078" w:rsidP="007E7974">
      <w:r>
        <w:separator/>
      </w:r>
    </w:p>
  </w:footnote>
  <w:footnote w:type="continuationSeparator" w:id="0">
    <w:p w:rsidR="002D5078" w:rsidRDefault="002D5078" w:rsidP="007E79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40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45214"/>
    <w:rsid w:val="000008AA"/>
    <w:rsid w:val="000119CC"/>
    <w:rsid w:val="0001285E"/>
    <w:rsid w:val="00012DE7"/>
    <w:rsid w:val="00021749"/>
    <w:rsid w:val="000356B3"/>
    <w:rsid w:val="000364AB"/>
    <w:rsid w:val="000401F8"/>
    <w:rsid w:val="00056036"/>
    <w:rsid w:val="00062974"/>
    <w:rsid w:val="0006588F"/>
    <w:rsid w:val="000665E2"/>
    <w:rsid w:val="00072CB5"/>
    <w:rsid w:val="0008531F"/>
    <w:rsid w:val="00087D76"/>
    <w:rsid w:val="00092EA4"/>
    <w:rsid w:val="000979E1"/>
    <w:rsid w:val="000A1547"/>
    <w:rsid w:val="000A6DCC"/>
    <w:rsid w:val="000B5089"/>
    <w:rsid w:val="000C6025"/>
    <w:rsid w:val="000D5308"/>
    <w:rsid w:val="000D763E"/>
    <w:rsid w:val="000F420A"/>
    <w:rsid w:val="00125276"/>
    <w:rsid w:val="001335B5"/>
    <w:rsid w:val="00136C6F"/>
    <w:rsid w:val="00140D9F"/>
    <w:rsid w:val="00141000"/>
    <w:rsid w:val="00142918"/>
    <w:rsid w:val="00156D3D"/>
    <w:rsid w:val="00157B3F"/>
    <w:rsid w:val="001609E0"/>
    <w:rsid w:val="0016301D"/>
    <w:rsid w:val="0017033D"/>
    <w:rsid w:val="001928F7"/>
    <w:rsid w:val="00194BEE"/>
    <w:rsid w:val="001A2275"/>
    <w:rsid w:val="001A3609"/>
    <w:rsid w:val="001A60BC"/>
    <w:rsid w:val="001A74BB"/>
    <w:rsid w:val="001B6E10"/>
    <w:rsid w:val="001C4D47"/>
    <w:rsid w:val="001C5059"/>
    <w:rsid w:val="001C6910"/>
    <w:rsid w:val="001C761A"/>
    <w:rsid w:val="001E030D"/>
    <w:rsid w:val="00204579"/>
    <w:rsid w:val="00204BAA"/>
    <w:rsid w:val="00206FB3"/>
    <w:rsid w:val="002076B4"/>
    <w:rsid w:val="00207DBA"/>
    <w:rsid w:val="00211805"/>
    <w:rsid w:val="0023098E"/>
    <w:rsid w:val="00233A68"/>
    <w:rsid w:val="002353D6"/>
    <w:rsid w:val="0024104A"/>
    <w:rsid w:val="002452B9"/>
    <w:rsid w:val="0026068B"/>
    <w:rsid w:val="00272514"/>
    <w:rsid w:val="00282432"/>
    <w:rsid w:val="00284591"/>
    <w:rsid w:val="002933B9"/>
    <w:rsid w:val="002A079F"/>
    <w:rsid w:val="002B3700"/>
    <w:rsid w:val="002C7E1C"/>
    <w:rsid w:val="002D1719"/>
    <w:rsid w:val="002D5078"/>
    <w:rsid w:val="002E0BC1"/>
    <w:rsid w:val="002E4AC6"/>
    <w:rsid w:val="002E5EE7"/>
    <w:rsid w:val="002F07AC"/>
    <w:rsid w:val="002F5621"/>
    <w:rsid w:val="00315A6B"/>
    <w:rsid w:val="00316CD0"/>
    <w:rsid w:val="00317EE7"/>
    <w:rsid w:val="00323A20"/>
    <w:rsid w:val="00333525"/>
    <w:rsid w:val="0033619E"/>
    <w:rsid w:val="00342E9C"/>
    <w:rsid w:val="0034488E"/>
    <w:rsid w:val="00364420"/>
    <w:rsid w:val="0036724E"/>
    <w:rsid w:val="003805DF"/>
    <w:rsid w:val="003843E2"/>
    <w:rsid w:val="003927F8"/>
    <w:rsid w:val="003948B7"/>
    <w:rsid w:val="003A0184"/>
    <w:rsid w:val="003B1722"/>
    <w:rsid w:val="003C0A3A"/>
    <w:rsid w:val="003C5EF2"/>
    <w:rsid w:val="003D5267"/>
    <w:rsid w:val="003D7C25"/>
    <w:rsid w:val="003E029C"/>
    <w:rsid w:val="003E6E6E"/>
    <w:rsid w:val="003F1495"/>
    <w:rsid w:val="004016FC"/>
    <w:rsid w:val="0040514B"/>
    <w:rsid w:val="004102C9"/>
    <w:rsid w:val="0041228A"/>
    <w:rsid w:val="0041575D"/>
    <w:rsid w:val="004247FB"/>
    <w:rsid w:val="0042673E"/>
    <w:rsid w:val="00434395"/>
    <w:rsid w:val="00434396"/>
    <w:rsid w:val="0044435E"/>
    <w:rsid w:val="00464143"/>
    <w:rsid w:val="0046535D"/>
    <w:rsid w:val="00471877"/>
    <w:rsid w:val="004753D3"/>
    <w:rsid w:val="0048461D"/>
    <w:rsid w:val="00485BC5"/>
    <w:rsid w:val="00493FFA"/>
    <w:rsid w:val="004A1146"/>
    <w:rsid w:val="004A3D53"/>
    <w:rsid w:val="004B51CB"/>
    <w:rsid w:val="004D1E45"/>
    <w:rsid w:val="004E2A60"/>
    <w:rsid w:val="004E7C3B"/>
    <w:rsid w:val="004F37E4"/>
    <w:rsid w:val="004F5158"/>
    <w:rsid w:val="00510148"/>
    <w:rsid w:val="00530373"/>
    <w:rsid w:val="00531A53"/>
    <w:rsid w:val="005609B8"/>
    <w:rsid w:val="00576B43"/>
    <w:rsid w:val="00584202"/>
    <w:rsid w:val="005C18DB"/>
    <w:rsid w:val="005D0E18"/>
    <w:rsid w:val="005D1D1E"/>
    <w:rsid w:val="005D600D"/>
    <w:rsid w:val="005E1311"/>
    <w:rsid w:val="005E5284"/>
    <w:rsid w:val="005F066C"/>
    <w:rsid w:val="0060212F"/>
    <w:rsid w:val="00605529"/>
    <w:rsid w:val="00615357"/>
    <w:rsid w:val="00636F05"/>
    <w:rsid w:val="00650EE7"/>
    <w:rsid w:val="00662FB1"/>
    <w:rsid w:val="0066421B"/>
    <w:rsid w:val="00674AF9"/>
    <w:rsid w:val="006755A3"/>
    <w:rsid w:val="00677815"/>
    <w:rsid w:val="00685D89"/>
    <w:rsid w:val="00694956"/>
    <w:rsid w:val="00696016"/>
    <w:rsid w:val="006A069F"/>
    <w:rsid w:val="006B7933"/>
    <w:rsid w:val="006C18BF"/>
    <w:rsid w:val="006C3F00"/>
    <w:rsid w:val="006D3676"/>
    <w:rsid w:val="006E4F10"/>
    <w:rsid w:val="00705048"/>
    <w:rsid w:val="007224EC"/>
    <w:rsid w:val="00725557"/>
    <w:rsid w:val="0073449D"/>
    <w:rsid w:val="007400D5"/>
    <w:rsid w:val="00755D21"/>
    <w:rsid w:val="0076659A"/>
    <w:rsid w:val="00766CA3"/>
    <w:rsid w:val="007705FA"/>
    <w:rsid w:val="0077175C"/>
    <w:rsid w:val="007721CE"/>
    <w:rsid w:val="00791309"/>
    <w:rsid w:val="00795FA3"/>
    <w:rsid w:val="007A2EF3"/>
    <w:rsid w:val="007A2F9A"/>
    <w:rsid w:val="007B3C74"/>
    <w:rsid w:val="007C07FE"/>
    <w:rsid w:val="007C16D9"/>
    <w:rsid w:val="007D3F40"/>
    <w:rsid w:val="007D58C8"/>
    <w:rsid w:val="007E1F76"/>
    <w:rsid w:val="007E6843"/>
    <w:rsid w:val="007E74C6"/>
    <w:rsid w:val="007E7974"/>
    <w:rsid w:val="007F2FAD"/>
    <w:rsid w:val="007F557B"/>
    <w:rsid w:val="007F6676"/>
    <w:rsid w:val="0081070E"/>
    <w:rsid w:val="00814287"/>
    <w:rsid w:val="00832DAB"/>
    <w:rsid w:val="00837046"/>
    <w:rsid w:val="00843A02"/>
    <w:rsid w:val="00851BA8"/>
    <w:rsid w:val="0085797C"/>
    <w:rsid w:val="008615EC"/>
    <w:rsid w:val="0086636E"/>
    <w:rsid w:val="008A3F16"/>
    <w:rsid w:val="008A41A3"/>
    <w:rsid w:val="008B1112"/>
    <w:rsid w:val="008D0E01"/>
    <w:rsid w:val="008D74EA"/>
    <w:rsid w:val="008E7C58"/>
    <w:rsid w:val="008F0AE5"/>
    <w:rsid w:val="008F34BC"/>
    <w:rsid w:val="008F46B0"/>
    <w:rsid w:val="00905286"/>
    <w:rsid w:val="00905D00"/>
    <w:rsid w:val="0090746B"/>
    <w:rsid w:val="0091001A"/>
    <w:rsid w:val="00912754"/>
    <w:rsid w:val="009261DF"/>
    <w:rsid w:val="009263A0"/>
    <w:rsid w:val="009338B3"/>
    <w:rsid w:val="00952DEA"/>
    <w:rsid w:val="009652BC"/>
    <w:rsid w:val="00965D3D"/>
    <w:rsid w:val="009700B1"/>
    <w:rsid w:val="00972C5B"/>
    <w:rsid w:val="00973129"/>
    <w:rsid w:val="00986F4C"/>
    <w:rsid w:val="009A5414"/>
    <w:rsid w:val="009A7C54"/>
    <w:rsid w:val="009B0D25"/>
    <w:rsid w:val="009C35F5"/>
    <w:rsid w:val="009D7815"/>
    <w:rsid w:val="009E17A6"/>
    <w:rsid w:val="009E4AA0"/>
    <w:rsid w:val="00A0178E"/>
    <w:rsid w:val="00A352B4"/>
    <w:rsid w:val="00A360C0"/>
    <w:rsid w:val="00A367A2"/>
    <w:rsid w:val="00A50FCB"/>
    <w:rsid w:val="00A57675"/>
    <w:rsid w:val="00A579B0"/>
    <w:rsid w:val="00A6335C"/>
    <w:rsid w:val="00A65746"/>
    <w:rsid w:val="00A67F0C"/>
    <w:rsid w:val="00A72390"/>
    <w:rsid w:val="00A73196"/>
    <w:rsid w:val="00A759A7"/>
    <w:rsid w:val="00A80310"/>
    <w:rsid w:val="00A84612"/>
    <w:rsid w:val="00A84A70"/>
    <w:rsid w:val="00A90ABE"/>
    <w:rsid w:val="00A97B7C"/>
    <w:rsid w:val="00AA5462"/>
    <w:rsid w:val="00AB0ED5"/>
    <w:rsid w:val="00AC3219"/>
    <w:rsid w:val="00AD31EB"/>
    <w:rsid w:val="00AD72CF"/>
    <w:rsid w:val="00AE3738"/>
    <w:rsid w:val="00AE53D8"/>
    <w:rsid w:val="00AE7332"/>
    <w:rsid w:val="00AF0074"/>
    <w:rsid w:val="00B01E6A"/>
    <w:rsid w:val="00B026AC"/>
    <w:rsid w:val="00B07981"/>
    <w:rsid w:val="00B13727"/>
    <w:rsid w:val="00B21B51"/>
    <w:rsid w:val="00B308C6"/>
    <w:rsid w:val="00B37122"/>
    <w:rsid w:val="00B4189F"/>
    <w:rsid w:val="00B4468D"/>
    <w:rsid w:val="00B473F8"/>
    <w:rsid w:val="00B506BF"/>
    <w:rsid w:val="00B5286D"/>
    <w:rsid w:val="00B611EE"/>
    <w:rsid w:val="00B73BC2"/>
    <w:rsid w:val="00B76059"/>
    <w:rsid w:val="00B9362F"/>
    <w:rsid w:val="00BA1EFE"/>
    <w:rsid w:val="00BB3E94"/>
    <w:rsid w:val="00BC2AAC"/>
    <w:rsid w:val="00BF3F4D"/>
    <w:rsid w:val="00BF4119"/>
    <w:rsid w:val="00BF7DF7"/>
    <w:rsid w:val="00C054E6"/>
    <w:rsid w:val="00C30DC2"/>
    <w:rsid w:val="00C35800"/>
    <w:rsid w:val="00C45214"/>
    <w:rsid w:val="00C46DD7"/>
    <w:rsid w:val="00C53198"/>
    <w:rsid w:val="00C55CFE"/>
    <w:rsid w:val="00C56553"/>
    <w:rsid w:val="00C82630"/>
    <w:rsid w:val="00C83DAF"/>
    <w:rsid w:val="00C87E45"/>
    <w:rsid w:val="00C96947"/>
    <w:rsid w:val="00CA105C"/>
    <w:rsid w:val="00CA6B58"/>
    <w:rsid w:val="00CB18C8"/>
    <w:rsid w:val="00CC176A"/>
    <w:rsid w:val="00CD123D"/>
    <w:rsid w:val="00CD3952"/>
    <w:rsid w:val="00CE3C0F"/>
    <w:rsid w:val="00CE7154"/>
    <w:rsid w:val="00CE77D2"/>
    <w:rsid w:val="00CF1336"/>
    <w:rsid w:val="00D05312"/>
    <w:rsid w:val="00D07B8A"/>
    <w:rsid w:val="00D11307"/>
    <w:rsid w:val="00D12D5C"/>
    <w:rsid w:val="00D16BBB"/>
    <w:rsid w:val="00D175EF"/>
    <w:rsid w:val="00D2394E"/>
    <w:rsid w:val="00D43540"/>
    <w:rsid w:val="00D45302"/>
    <w:rsid w:val="00D51957"/>
    <w:rsid w:val="00D64082"/>
    <w:rsid w:val="00D74F2F"/>
    <w:rsid w:val="00D84974"/>
    <w:rsid w:val="00DA32A3"/>
    <w:rsid w:val="00DA442C"/>
    <w:rsid w:val="00DC27AD"/>
    <w:rsid w:val="00DC2CE2"/>
    <w:rsid w:val="00DC5E8F"/>
    <w:rsid w:val="00DC6AF5"/>
    <w:rsid w:val="00DD5006"/>
    <w:rsid w:val="00DD5E61"/>
    <w:rsid w:val="00DE2662"/>
    <w:rsid w:val="00DF0432"/>
    <w:rsid w:val="00DF3C46"/>
    <w:rsid w:val="00DF7C46"/>
    <w:rsid w:val="00E064FB"/>
    <w:rsid w:val="00E10943"/>
    <w:rsid w:val="00E13DE9"/>
    <w:rsid w:val="00E2446C"/>
    <w:rsid w:val="00E5562B"/>
    <w:rsid w:val="00E62D21"/>
    <w:rsid w:val="00E67317"/>
    <w:rsid w:val="00E756AE"/>
    <w:rsid w:val="00E8008E"/>
    <w:rsid w:val="00E839F2"/>
    <w:rsid w:val="00E8655E"/>
    <w:rsid w:val="00EB2FF2"/>
    <w:rsid w:val="00EC61E9"/>
    <w:rsid w:val="00ED4FA0"/>
    <w:rsid w:val="00EE4DD4"/>
    <w:rsid w:val="00EF1C04"/>
    <w:rsid w:val="00EF3251"/>
    <w:rsid w:val="00EF48EC"/>
    <w:rsid w:val="00F00DE2"/>
    <w:rsid w:val="00F258D7"/>
    <w:rsid w:val="00F31169"/>
    <w:rsid w:val="00F36AD7"/>
    <w:rsid w:val="00F54C5E"/>
    <w:rsid w:val="00F56A3C"/>
    <w:rsid w:val="00F6165C"/>
    <w:rsid w:val="00F6301C"/>
    <w:rsid w:val="00F66CD1"/>
    <w:rsid w:val="00F779FD"/>
    <w:rsid w:val="00F82F91"/>
    <w:rsid w:val="00F83304"/>
    <w:rsid w:val="00F83873"/>
    <w:rsid w:val="00F83AB7"/>
    <w:rsid w:val="00F905BE"/>
    <w:rsid w:val="00F93A70"/>
    <w:rsid w:val="00F94B91"/>
    <w:rsid w:val="00F97385"/>
    <w:rsid w:val="00FA6DAF"/>
    <w:rsid w:val="00FD011C"/>
    <w:rsid w:val="01234A4E"/>
    <w:rsid w:val="035557B1"/>
    <w:rsid w:val="04412EF5"/>
    <w:rsid w:val="07322015"/>
    <w:rsid w:val="0A946EFC"/>
    <w:rsid w:val="0C017B5E"/>
    <w:rsid w:val="0ECC3EC4"/>
    <w:rsid w:val="116A5C94"/>
    <w:rsid w:val="12CA2D9D"/>
    <w:rsid w:val="13291C0D"/>
    <w:rsid w:val="157A4D88"/>
    <w:rsid w:val="18FE3ABF"/>
    <w:rsid w:val="21DF3705"/>
    <w:rsid w:val="22843F70"/>
    <w:rsid w:val="235C58AF"/>
    <w:rsid w:val="25006D9C"/>
    <w:rsid w:val="26C4003C"/>
    <w:rsid w:val="29921961"/>
    <w:rsid w:val="2C7559DF"/>
    <w:rsid w:val="2D8328EE"/>
    <w:rsid w:val="2E2F2891"/>
    <w:rsid w:val="2E320D0B"/>
    <w:rsid w:val="2E9641EE"/>
    <w:rsid w:val="2FAF31B2"/>
    <w:rsid w:val="33533753"/>
    <w:rsid w:val="37064E01"/>
    <w:rsid w:val="3A133D57"/>
    <w:rsid w:val="3BA414D4"/>
    <w:rsid w:val="3CFD695E"/>
    <w:rsid w:val="43AA0793"/>
    <w:rsid w:val="46006D22"/>
    <w:rsid w:val="461B393B"/>
    <w:rsid w:val="4735383C"/>
    <w:rsid w:val="48B14467"/>
    <w:rsid w:val="49F145B2"/>
    <w:rsid w:val="4BEC6707"/>
    <w:rsid w:val="4FC929BD"/>
    <w:rsid w:val="51707E5C"/>
    <w:rsid w:val="537B1279"/>
    <w:rsid w:val="555A7591"/>
    <w:rsid w:val="58461275"/>
    <w:rsid w:val="58CB2AEF"/>
    <w:rsid w:val="58E437EE"/>
    <w:rsid w:val="5B9D40B7"/>
    <w:rsid w:val="5CB14990"/>
    <w:rsid w:val="5CB802F0"/>
    <w:rsid w:val="5CDE28B3"/>
    <w:rsid w:val="5EF843A1"/>
    <w:rsid w:val="5F7B45A0"/>
    <w:rsid w:val="62BA653D"/>
    <w:rsid w:val="6EE036FE"/>
    <w:rsid w:val="710A0B5B"/>
    <w:rsid w:val="71D825A4"/>
    <w:rsid w:val="725A39C7"/>
    <w:rsid w:val="72A63BAF"/>
    <w:rsid w:val="742C5432"/>
    <w:rsid w:val="75EB10E1"/>
    <w:rsid w:val="7ABB25E4"/>
    <w:rsid w:val="7AC10C20"/>
    <w:rsid w:val="7C3B4F6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2" w:semiHidden="0" w:uiPriority="0"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9CC"/>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0119C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0119CC"/>
    <w:rPr>
      <w:sz w:val="18"/>
      <w:szCs w:val="18"/>
    </w:rPr>
  </w:style>
  <w:style w:type="paragraph" w:styleId="a4">
    <w:name w:val="footer"/>
    <w:basedOn w:val="a"/>
    <w:link w:val="Char0"/>
    <w:uiPriority w:val="99"/>
    <w:semiHidden/>
    <w:unhideWhenUsed/>
    <w:qFormat/>
    <w:rsid w:val="000119CC"/>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0119CC"/>
    <w:pPr>
      <w:pBdr>
        <w:bottom w:val="single" w:sz="6" w:space="1" w:color="auto"/>
      </w:pBdr>
      <w:tabs>
        <w:tab w:val="center" w:pos="4153"/>
        <w:tab w:val="right" w:pos="8306"/>
      </w:tabs>
      <w:snapToGrid w:val="0"/>
      <w:jc w:val="center"/>
    </w:pPr>
    <w:rPr>
      <w:sz w:val="18"/>
      <w:szCs w:val="18"/>
    </w:rPr>
  </w:style>
  <w:style w:type="paragraph" w:styleId="2">
    <w:name w:val="Body Text 2"/>
    <w:basedOn w:val="a"/>
    <w:link w:val="2Char"/>
    <w:qFormat/>
    <w:rsid w:val="000119CC"/>
    <w:rPr>
      <w:rFonts w:ascii="Times New Roman" w:eastAsia="宋体" w:hAnsi="Times New Roman" w:cs="Times New Roman"/>
      <w:b/>
      <w:color w:val="FF0000"/>
      <w:w w:val="95"/>
      <w:position w:val="80"/>
      <w:sz w:val="84"/>
      <w:szCs w:val="20"/>
    </w:rPr>
  </w:style>
  <w:style w:type="paragraph" w:styleId="a6">
    <w:name w:val="Normal (Web)"/>
    <w:basedOn w:val="a"/>
    <w:uiPriority w:val="99"/>
    <w:unhideWhenUsed/>
    <w:qFormat/>
    <w:rsid w:val="000119CC"/>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qFormat/>
    <w:rsid w:val="000119CC"/>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rsid w:val="000119CC"/>
    <w:rPr>
      <w:sz w:val="18"/>
      <w:szCs w:val="18"/>
    </w:rPr>
  </w:style>
  <w:style w:type="character" w:customStyle="1" w:styleId="Char0">
    <w:name w:val="页脚 Char"/>
    <w:basedOn w:val="a0"/>
    <w:link w:val="a4"/>
    <w:uiPriority w:val="99"/>
    <w:semiHidden/>
    <w:qFormat/>
    <w:rsid w:val="000119CC"/>
    <w:rPr>
      <w:sz w:val="18"/>
      <w:szCs w:val="18"/>
    </w:rPr>
  </w:style>
  <w:style w:type="character" w:customStyle="1" w:styleId="Char">
    <w:name w:val="批注框文本 Char"/>
    <w:basedOn w:val="a0"/>
    <w:link w:val="a3"/>
    <w:uiPriority w:val="99"/>
    <w:semiHidden/>
    <w:qFormat/>
    <w:rsid w:val="000119CC"/>
    <w:rPr>
      <w:sz w:val="18"/>
      <w:szCs w:val="18"/>
    </w:rPr>
  </w:style>
  <w:style w:type="character" w:customStyle="1" w:styleId="2Char">
    <w:name w:val="正文文本 2 Char"/>
    <w:basedOn w:val="a0"/>
    <w:link w:val="2"/>
    <w:qFormat/>
    <w:rsid w:val="000119CC"/>
    <w:rPr>
      <w:rFonts w:ascii="Times New Roman" w:eastAsia="宋体" w:hAnsi="Times New Roman" w:cs="Times New Roman"/>
      <w:b/>
      <w:color w:val="FF0000"/>
      <w:w w:val="95"/>
      <w:position w:val="80"/>
      <w:sz w:val="84"/>
      <w:szCs w:val="20"/>
    </w:rPr>
  </w:style>
  <w:style w:type="character" w:customStyle="1" w:styleId="1Char">
    <w:name w:val="标题 1 Char"/>
    <w:basedOn w:val="a0"/>
    <w:link w:val="1"/>
    <w:uiPriority w:val="9"/>
    <w:qFormat/>
    <w:rsid w:val="000119CC"/>
    <w:rPr>
      <w:b/>
      <w:bCs/>
      <w:kern w:val="44"/>
      <w:sz w:val="44"/>
      <w:szCs w:val="44"/>
    </w:rPr>
  </w:style>
  <w:style w:type="character" w:customStyle="1" w:styleId="NormalCharacter">
    <w:name w:val="NormalCharacter"/>
    <w:uiPriority w:val="99"/>
    <w:qFormat/>
    <w:rsid w:val="000119CC"/>
  </w:style>
  <w:style w:type="paragraph" w:styleId="a8">
    <w:name w:val="List Paragraph"/>
    <w:basedOn w:val="a"/>
    <w:uiPriority w:val="34"/>
    <w:qFormat/>
    <w:rsid w:val="000119CC"/>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73AE00-5736-4D96-8AFB-697EE6B17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798</Words>
  <Characters>4553</Characters>
  <Application>Microsoft Office Word</Application>
  <DocSecurity>0</DocSecurity>
  <Lines>37</Lines>
  <Paragraphs>10</Paragraphs>
  <ScaleCrop>false</ScaleCrop>
  <Company>Lenovo</Company>
  <LinksUpToDate>false</LinksUpToDate>
  <CharactersWithSpaces>5341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万户网络</dc:creator>
  <cp:lastModifiedBy>User</cp:lastModifiedBy>
  <cp:revision>59</cp:revision>
  <cp:lastPrinted>2018-08-07T02:34:00Z</cp:lastPrinted>
  <dcterms:created xsi:type="dcterms:W3CDTF">2018-08-01T03:02:00Z</dcterms:created>
  <dcterms:modified xsi:type="dcterms:W3CDTF">2020-03-02T01:15:00Z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